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Empowering Consumers Against Greenwashing: The "GreenCheck" Solution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The Pervasive Challenge of Corporate Greenwashing and the Opportunity for Innovative MVPs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Corporate greenwashing, a deceptive practice where companies falsely portray their products, services, or overall operations as environmentally friendly, has become a significant impediment to genuine progress in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tactic, akin to whitewashing, allows companies to capitalize on the growing environmental consciousness of consumers and investors without making substantive changes to their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Greenwashing manifests in numerous ways, from vague and unsubstantiated claims to misleading labels, hidden trade-offs, and the exaggeration of minor environmental improvements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sheer variety of these tactics underscores the complexity of the issue and suggests that a singular approach to combating it may prove insufficient. Different stakeholders are affected by greenwashing in distinct ways, highlighting the need for targeted solutions that address specific forms of this deception.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pervasiveness of greenwashing, there is a clear and growing awareness among consumers and investors regarding environmental issues, coupled with an increasing demand for transparency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Consumers are not only more informed about sustainability but also demonstrate a willingness to support eco-friendly brands with their purchasing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this enthusiasm is often tempered by a growing skepticism towards corporate environmental claims, fueled by the widespread recognition of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fact, consumer trust in brands is notably low, with greenwashing being a significant contributing factor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erosion of trust can be a critical deterrent for consumers when making purchasing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Simultaneously, investors are increasingly integrating ESG factors into their investment strategies, recognizing the link between sustainability and long-term financial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They require access to transparent, accurate, and comparable sustainability data to effectively assess risks and opportunities associated with their investments and to align their portfolios with their sustainability objectives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convergence of consumer demand for sustainability and investor focus on ESG creates a powerful market pull for innovative solutions that can bridge the trust gap and provide reliable information about corporate environmental claims.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power of technology, particularly Artificial Intelligence (AI) and no-code development platforms, offers a promising avenue for rapidly creating impactful solutions to combat greenwashing. AI, with its ability to process and analyze vast datasets, including textual and visual information, can identify patterns and anomalies that may indicate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Natural Language Processing (NLP), a subfield of AI, is particularly well-suited for analyzing the textual claims found in sustainability reports and marketing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Complementing AI's analytical capabilities, no-code development platforms provide an efficient way to build and deploy functional Minimum Viable Products (MVPs) with user-friendly interfaces, all without requiring extensive traditional coding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technological synergy is particularly advantageous in rapid development environments like hackathons, where time and resources are limited.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Brainstorming MVP Concepts to Directly Address Greenwashing Pain Points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consumers, a significant pain point lies in the difficulty of discerning genuine environmental claims from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lack of standardized definitions and the abundance of vague terminology make it challenging for consumers to make informed decisions. To address this, </w:t>
      </w:r>
      <w:r w:rsidDel="00000000" w:rsidR="00000000" w:rsidRPr="00000000">
        <w:rPr>
          <w:rFonts w:ascii="Google Sans Text" w:cs="Google Sans Text" w:eastAsia="Google Sans Text" w:hAnsi="Google Sans Text"/>
          <w:b w:val="1"/>
          <w:i w:val="0"/>
          <w:color w:val="1b1c1d"/>
          <w:sz w:val="24"/>
          <w:szCs w:val="24"/>
          <w:rtl w:val="0"/>
        </w:rPr>
        <w:t xml:space="preserve">MVP Concept 1: "GreenCheck" - AI-Powered Green Claim Analyzer</w:t>
      </w:r>
      <w:r w:rsidDel="00000000" w:rsidR="00000000" w:rsidRPr="00000000">
        <w:rPr>
          <w:rFonts w:ascii="Google Sans Text" w:cs="Google Sans Text" w:eastAsia="Google Sans Text" w:hAnsi="Google Sans Text"/>
          <w:i w:val="0"/>
          <w:color w:val="1b1c1d"/>
          <w:sz w:val="24"/>
          <w:szCs w:val="24"/>
          <w:rtl w:val="0"/>
        </w:rPr>
        <w:t xml:space="preserve"> could be developed. This MVP would feature a user-friendly interface where consumers can input product information, brand claims, or website URLs. An AI-powered backend would then analyze this data, looking for greenwashing indicators like vague language, unsubstantiated claims, and an overuse of "green" buzzwords. For premium users, the AI could cross-reference these claims with publicly available environmental data. The output would be a "Greenwashing Score" and highlighted potential issues. Revenue could be generated through a freemium model and affiliate partnerships with ethical brands. Another approach, </w:t>
      </w:r>
      <w:r w:rsidDel="00000000" w:rsidR="00000000" w:rsidRPr="00000000">
        <w:rPr>
          <w:rFonts w:ascii="Google Sans Text" w:cs="Google Sans Text" w:eastAsia="Google Sans Text" w:hAnsi="Google Sans Text"/>
          <w:b w:val="1"/>
          <w:i w:val="0"/>
          <w:color w:val="1b1c1d"/>
          <w:sz w:val="24"/>
          <w:szCs w:val="24"/>
          <w:rtl w:val="0"/>
        </w:rPr>
        <w:t xml:space="preserve">MVP Concept 2: "EcoTell" - Community-Driven Greenwashing Reporting Platform</w:t>
      </w:r>
      <w:r w:rsidDel="00000000" w:rsidR="00000000" w:rsidRPr="00000000">
        <w:rPr>
          <w:rFonts w:ascii="Google Sans Text" w:cs="Google Sans Text" w:eastAsia="Google Sans Text" w:hAnsi="Google Sans Text"/>
          <w:i w:val="0"/>
          <w:color w:val="1b1c1d"/>
          <w:sz w:val="24"/>
          <w:szCs w:val="24"/>
          <w:rtl w:val="0"/>
        </w:rPr>
        <w:t xml:space="preserve">, would allow users to report suspected greenwashing instances with supporting evidence. A community or AI moderation system would verify these reports, creating a public database of potentially misleading claims. Revenue streams could include a freemium model and ethical advertising.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investors, the primary challenge is assessing the true sustainability performance of companies for investment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MVP Concept 3: "InvestGreen" - ESG Data Verification Tool for Investors</w:t>
      </w:r>
      <w:r w:rsidDel="00000000" w:rsidR="00000000" w:rsidRPr="00000000">
        <w:rPr>
          <w:rFonts w:ascii="Google Sans Text" w:cs="Google Sans Text" w:eastAsia="Google Sans Text" w:hAnsi="Google Sans Text"/>
          <w:i w:val="0"/>
          <w:color w:val="1b1c1d"/>
          <w:sz w:val="24"/>
          <w:szCs w:val="24"/>
          <w:rtl w:val="0"/>
        </w:rPr>
        <w:t xml:space="preserve"> could address this by integrating with financial data platforms and allowing investors to input company ESG reports. AI would analyze the data for inconsistencies and cross-reference it with alternative sources, providing a "Greenwashing Risk Score." Revenue could be generated through subscription access. Similarly, </w:t>
      </w:r>
      <w:r w:rsidDel="00000000" w:rsidR="00000000" w:rsidRPr="00000000">
        <w:rPr>
          <w:rFonts w:ascii="Google Sans Text" w:cs="Google Sans Text" w:eastAsia="Google Sans Text" w:hAnsi="Google Sans Text"/>
          <w:b w:val="1"/>
          <w:i w:val="0"/>
          <w:color w:val="1b1c1d"/>
          <w:sz w:val="24"/>
          <w:szCs w:val="24"/>
          <w:rtl w:val="0"/>
        </w:rPr>
        <w:t xml:space="preserve">MVP Concept 4: "FundGuard" - Greenwashing Risk Assessment for Investment Funds</w:t>
      </w:r>
      <w:r w:rsidDel="00000000" w:rsidR="00000000" w:rsidRPr="00000000">
        <w:rPr>
          <w:rFonts w:ascii="Google Sans Text" w:cs="Google Sans Text" w:eastAsia="Google Sans Text" w:hAnsi="Google Sans Text"/>
          <w:i w:val="0"/>
          <w:color w:val="1b1c1d"/>
          <w:sz w:val="24"/>
          <w:szCs w:val="24"/>
          <w:rtl w:val="0"/>
        </w:rPr>
        <w:t xml:space="preserve"> would allow investors to input fund prospectuses, with AI analyzing the fund's holdings against its green claims to generate a greenwashing risk score. This could also be monetized through subscriptions.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businesses, a key concern is avoiding unintentional greenwashing and building stakeholder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MVP Concept 5: "ClaimCheck Pro" - AI-Powered Green Claim Validation for Businesses</w:t>
      </w:r>
      <w:r w:rsidDel="00000000" w:rsidR="00000000" w:rsidRPr="00000000">
        <w:rPr>
          <w:rFonts w:ascii="Google Sans Text" w:cs="Google Sans Text" w:eastAsia="Google Sans Text" w:hAnsi="Google Sans Text"/>
          <w:i w:val="0"/>
          <w:color w:val="1b1c1d"/>
          <w:sz w:val="24"/>
          <w:szCs w:val="24"/>
          <w:rtl w:val="0"/>
        </w:rPr>
        <w:t xml:space="preserve"> could allow businesses to input their sustainability claims, with AI analyzing them against greenwashing guidelines and providing recommendations for improvement and a "Green Claim Score." A B2B subscription model could generate revenue. </w:t>
      </w:r>
      <w:r w:rsidDel="00000000" w:rsidR="00000000" w:rsidRPr="00000000">
        <w:rPr>
          <w:rFonts w:ascii="Google Sans Text" w:cs="Google Sans Text" w:eastAsia="Google Sans Text" w:hAnsi="Google Sans Text"/>
          <w:b w:val="1"/>
          <w:i w:val="0"/>
          <w:color w:val="1b1c1d"/>
          <w:sz w:val="24"/>
          <w:szCs w:val="24"/>
          <w:rtl w:val="0"/>
        </w:rPr>
        <w:t xml:space="preserve">MVP Concept 6: "EcoReport Builder" - Automated Sustainability Report Generation with Greenwashing Checks</w:t>
      </w:r>
      <w:r w:rsidDel="00000000" w:rsidR="00000000" w:rsidRPr="00000000">
        <w:rPr>
          <w:rFonts w:ascii="Google Sans Text" w:cs="Google Sans Text" w:eastAsia="Google Sans Text" w:hAnsi="Google Sans Text"/>
          <w:i w:val="0"/>
          <w:color w:val="1b1c1d"/>
          <w:sz w:val="24"/>
          <w:szCs w:val="24"/>
          <w:rtl w:val="0"/>
        </w:rPr>
        <w:t xml:space="preserve"> would allow businesses to input data and automatically generate sustainability reports with built-in AI checks for potential greenwashing. This could also be monetized through a B2B subscription model.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Prioritizing MVP Concepts Based on Feasibility, Alignment, and Revenue Potential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MVP Concept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User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Revenue Streams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Feasibility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Alignment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Revenue Potential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GreenCheck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claims, AI analysis for greenwashing indicators, cross-referencing (premium), Greenwashing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 premium subscription, affiliate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EcoTell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reporting of greenwashing, moderation system, public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Freemium, premium subscription, ethical 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financial data, AI analysis of ESG reports, cross-referencing, Greenwashing Risk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 access (individual &amp; institutional), premium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fund disclosures, AI analysis of holdings vs. claims, Greenwashing Risk Score for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 access (individual &amp; advisors), partnerships with financial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ClaimCheck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claims, AI analysis against guidelines, recommendations for improvement, Green Claim Score, third-party certification suggestions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B2B subscription (tiered pricing), premium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EcoReport Builder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data, automated report generation (GRI, SASB), AI checks for greenwashing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B2B subscription (tiered pricing), partnerships with sustainability consulting firms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feasibility within the 12-hour timeframe, strong alignment with the hackathon objectives and sponsor interests (especially the use of AI and no-code), and good potential for future revenue generation, the </w:t>
      </w:r>
      <w:r w:rsidDel="00000000" w:rsidR="00000000" w:rsidRPr="00000000">
        <w:rPr>
          <w:rFonts w:ascii="Google Sans Text" w:cs="Google Sans Text" w:eastAsia="Google Sans Text" w:hAnsi="Google Sans Text"/>
          <w:b w:val="1"/>
          <w:i w:val="0"/>
          <w:color w:val="1b1c1d"/>
          <w:sz w:val="24"/>
          <w:szCs w:val="24"/>
          <w:rtl w:val="0"/>
        </w:rPr>
        <w:t xml:space="preserve">"GreenCheck" - AI-Powered Green Claim Analyzer for Consumers</w:t>
      </w:r>
      <w:r w:rsidDel="00000000" w:rsidR="00000000" w:rsidRPr="00000000">
        <w:rPr>
          <w:rFonts w:ascii="Google Sans Text" w:cs="Google Sans Text" w:eastAsia="Google Sans Text" w:hAnsi="Google Sans Text"/>
          <w:i w:val="0"/>
          <w:color w:val="1b1c1d"/>
          <w:sz w:val="24"/>
          <w:szCs w:val="24"/>
          <w:rtl w:val="0"/>
        </w:rPr>
        <w:t xml:space="preserve"> is the prioritized MVP.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Detailed Outline of the Chosen MVP: "GreenCheck"</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Features Leveraging AI and No-Code Automation:</w:t>
      </w:r>
    </w:p>
    <w:p w:rsidR="00000000" w:rsidDel="00000000" w:rsidP="00000000" w:rsidRDefault="00000000" w:rsidRPr="00000000" w14:paraId="0000004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Input Interface:</w:t>
      </w:r>
      <w:r w:rsidDel="00000000" w:rsidR="00000000" w:rsidRPr="00000000">
        <w:rPr>
          <w:rFonts w:ascii="Google Sans Text" w:cs="Google Sans Text" w:eastAsia="Google Sans Text" w:hAnsi="Google Sans Text"/>
          <w:i w:val="0"/>
          <w:color w:val="1b1c1d"/>
          <w:sz w:val="24"/>
          <w:szCs w:val="24"/>
          <w:rtl w:val="0"/>
        </w:rPr>
        <w:t xml:space="preserve"> A clean and intuitive web application built using a no-code platform like Bubble or Glide. The interface will feature a prominent text input field where users can paste text from websites, social media posts, product descriptions, or advertisements containing environmental claims. Additionally, there will be an option to input a website URL for the AI to crawl and analyze the content related to sustainability. A simple text field to directly type in a brand or product name for a quick analysis based on publicly available information could also be included.</w:t>
      </w:r>
    </w:p>
    <w:p w:rsidR="00000000" w:rsidDel="00000000" w:rsidP="00000000" w:rsidRDefault="00000000" w:rsidRPr="00000000" w14:paraId="0000004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Analysis Engine (Backend):</w:t>
      </w:r>
      <w:r w:rsidDel="00000000" w:rsidR="00000000" w:rsidRPr="00000000">
        <w:rPr>
          <w:rFonts w:ascii="Google Sans Text" w:cs="Google Sans Text" w:eastAsia="Google Sans Text" w:hAnsi="Google Sans Text"/>
          <w:i w:val="0"/>
          <w:color w:val="1b1c1d"/>
          <w:sz w:val="24"/>
          <w:szCs w:val="24"/>
          <w:rtl w:val="0"/>
        </w:rPr>
        <w:t xml:space="preserve"> The backend will leverage an external AI service (e.g., OpenAI's GPT models) to perform the core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Greenwashing Keyword Detection:</w:t>
      </w:r>
      <w:r w:rsidDel="00000000" w:rsidR="00000000" w:rsidRPr="00000000">
        <w:rPr>
          <w:rFonts w:ascii="Google Sans Text" w:cs="Google Sans Text" w:eastAsia="Google Sans Text" w:hAnsi="Google Sans Text"/>
          <w:i w:val="0"/>
          <w:color w:val="1b1c1d"/>
          <w:sz w:val="24"/>
          <w:szCs w:val="24"/>
          <w:rtl w:val="0"/>
        </w:rPr>
        <w:t xml:space="preserve"> The AI will be prompted to identify a predefined list of common greenwashing keywords and phrases often used without proper substantiation (e.g., "eco-friendly," "natural," "sustainable" without specifics, "carbon neutral" without clear offsetting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Analysis:</w:t>
      </w:r>
      <w:r w:rsidDel="00000000" w:rsidR="00000000" w:rsidRPr="00000000">
        <w:rPr>
          <w:rFonts w:ascii="Google Sans Text" w:cs="Google Sans Text" w:eastAsia="Google Sans Text" w:hAnsi="Google Sans Text"/>
          <w:i w:val="0"/>
          <w:color w:val="1b1c1d"/>
          <w:sz w:val="24"/>
          <w:szCs w:val="24"/>
          <w:rtl w:val="0"/>
        </w:rPr>
        <w:t xml:space="preserve"> The AI will analyze the overall sentiment expressed in the claims. Overly positive or enthusiastic language without concrete data might be flagged as a potential indicator of exaggeration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S_S200,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Lack of Specificity Check:</w:t>
      </w:r>
      <w:r w:rsidDel="00000000" w:rsidR="00000000" w:rsidRPr="00000000">
        <w:rPr>
          <w:rFonts w:ascii="Google Sans Text" w:cs="Google Sans Text" w:eastAsia="Google Sans Text" w:hAnsi="Google Sans Text"/>
          <w:i w:val="0"/>
          <w:color w:val="1b1c1d"/>
          <w:sz w:val="24"/>
          <w:szCs w:val="24"/>
          <w:rtl w:val="0"/>
        </w:rPr>
        <w:t xml:space="preserve"> The AI will assess whether the claims are specific and measurable or remain vague and general. Claims lacking quantifiable data or clear definitions will be noted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Basic Cross-Referencing (Premium Feature):</w:t>
      </w:r>
      <w:r w:rsidDel="00000000" w:rsidR="00000000" w:rsidRPr="00000000">
        <w:rPr>
          <w:rFonts w:ascii="Google Sans Text" w:cs="Google Sans Text" w:eastAsia="Google Sans Text" w:hAnsi="Google Sans Text"/>
          <w:i w:val="0"/>
          <w:color w:val="1b1c1d"/>
          <w:sz w:val="24"/>
          <w:szCs w:val="24"/>
          <w:rtl w:val="0"/>
        </w:rPr>
        <w:t xml:space="preserve"> For premium subscribers, the AI could attempt to perform a basic cross-referencing of claims with publicly available data from environmental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or CDP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databases). This would be a simplified implementation for the hackathon.</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Output Display:</w:t>
      </w:r>
      <w:r w:rsidDel="00000000" w:rsidR="00000000" w:rsidRPr="00000000">
        <w:rPr>
          <w:rFonts w:ascii="Google Sans Text" w:cs="Google Sans Text" w:eastAsia="Google Sans Text" w:hAnsi="Google Sans Text"/>
          <w:i w:val="0"/>
          <w:color w:val="1b1c1d"/>
          <w:sz w:val="24"/>
          <w:szCs w:val="24"/>
          <w:rtl w:val="0"/>
        </w:rPr>
        <w:t xml:space="preserve"> The no-code platform will be used to present the analysis results to the user. This will include a "Greenwashing Score" (e.g., a numerical value or a rating like "Likely Greenwashing," "Potentially Misleading," "Seems Legitimate"). Specific phrases or claims identified as potential greenwashing will be highlighted within the input text. A concise explanation of the reasoning behind the score and the flagged claims will be provided, referencing the types of greenwashing indicators detected.</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No-Code Automation Workflows:</w:t>
      </w:r>
      <w:r w:rsidDel="00000000" w:rsidR="00000000" w:rsidRPr="00000000">
        <w:rPr>
          <w:rFonts w:ascii="Google Sans Text" w:cs="Google Sans Text" w:eastAsia="Google Sans Text" w:hAnsi="Google Sans Text"/>
          <w:i w:val="0"/>
          <w:color w:val="1b1c1d"/>
          <w:sz w:val="24"/>
          <w:szCs w:val="24"/>
          <w:rtl w:val="0"/>
        </w:rPr>
        <w:t xml:space="preserve"> Bubble or Glide workflows will manage the entire process: receiving user input, sending it to the AI service via API, processing the AI's response, and formatting and displaying the results on the user interface.</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Revenue Streams:</w:t>
      </w:r>
    </w:p>
    <w:p w:rsidR="00000000" w:rsidDel="00000000" w:rsidP="00000000" w:rsidRDefault="00000000" w:rsidRPr="00000000" w14:paraId="0000004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Freemium Model:</w:t>
      </w:r>
      <w:r w:rsidDel="00000000" w:rsidR="00000000" w:rsidRPr="00000000">
        <w:rPr>
          <w:rFonts w:ascii="Google Sans Text" w:cs="Google Sans Text" w:eastAsia="Google Sans Text" w:hAnsi="Google Sans Text"/>
          <w:i w:val="0"/>
          <w:color w:val="1b1c1d"/>
          <w:sz w:val="24"/>
          <w:szCs w:val="24"/>
          <w:rtl w:val="0"/>
        </w:rPr>
        <w:t xml:space="preserve"> The core functionality of analyzing a single claim and receiving a basic "Greenwashing Score" and highlighted potential issues will be offered for free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Premium Subscription:</w:t>
      </w:r>
      <w:r w:rsidDel="00000000" w:rsidR="00000000" w:rsidRPr="00000000">
        <w:rPr>
          <w:rFonts w:ascii="Google Sans Text" w:cs="Google Sans Text" w:eastAsia="Google Sans Text" w:hAnsi="Google Sans Text"/>
          <w:i w:val="0"/>
          <w:color w:val="1b1c1d"/>
          <w:sz w:val="24"/>
          <w:szCs w:val="24"/>
          <w:rtl w:val="0"/>
        </w:rPr>
        <w:t xml:space="preserve"> Users can subscribe for a monthly or annual fee to access more advanced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This could include:</w:t>
      </w:r>
    </w:p>
    <w:p w:rsidR="00000000" w:rsidDel="00000000" w:rsidP="00000000" w:rsidRDefault="00000000" w:rsidRPr="00000000" w14:paraId="0000004E">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Detailed breakdown reports of the greenwashing analysis.</w:t>
      </w:r>
    </w:p>
    <w:p w:rsidR="00000000" w:rsidDel="00000000" w:rsidP="00000000" w:rsidRDefault="00000000" w:rsidRPr="00000000" w14:paraId="0000004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Historical data on a brand's green claims and their consistency over time.</w:t>
      </w:r>
    </w:p>
    <w:p w:rsidR="00000000" w:rsidDel="00000000" w:rsidP="00000000" w:rsidRDefault="00000000" w:rsidRPr="00000000" w14:paraId="00000050">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ability to compare the greenwashing scores of different brands or products within the same category.</w:t>
      </w:r>
    </w:p>
    <w:p w:rsidR="00000000" w:rsidDel="00000000" w:rsidP="00000000" w:rsidRDefault="00000000" w:rsidRPr="00000000" w14:paraId="00000051">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(Future development) More in-depth cross-referencing with external environmental data sources.</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Affiliate Partnerships:</w:t>
      </w:r>
      <w:r w:rsidDel="00000000" w:rsidR="00000000" w:rsidRPr="00000000">
        <w:rPr>
          <w:rFonts w:ascii="Google Sans Text" w:cs="Google Sans Text" w:eastAsia="Google Sans Text" w:hAnsi="Google Sans Text"/>
          <w:i w:val="0"/>
          <w:color w:val="1b1c1d"/>
          <w:sz w:val="24"/>
          <w:szCs w:val="24"/>
          <w:rtl w:val="0"/>
        </w:rPr>
        <w:t xml:space="preserve"> The platform can partner with brands that have demonstrated a strong commitment to sustainability and have received positive "Greenwashing Scores" consistently. When users search for a product or brand that receives a high greenwashing score, the platform can suggest verified ethical alternatives from its affiliate partners, earning a commission on any resulting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Viral Product Feature for User Adoption:</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Shareable "Greenwashing Score" Badge:</w:t>
      </w:r>
      <w:r w:rsidDel="00000000" w:rsidR="00000000" w:rsidRPr="00000000">
        <w:rPr>
          <w:rFonts w:ascii="Google Sans Text" w:cs="Google Sans Text" w:eastAsia="Google Sans Text" w:hAnsi="Google Sans Text"/>
          <w:i w:val="0"/>
          <w:color w:val="1b1c1d"/>
          <w:sz w:val="24"/>
          <w:szCs w:val="24"/>
          <w:rtl w:val="0"/>
        </w:rPr>
        <w:t xml:space="preserve"> A key viral feature will be the ability for users to easily share the "Greenwashing Score" of a product or brand they analyzed on social media platforms (Twitter, Facebook, Instagram, etc.). This could be implemented as a visually appealing badge or graphic that summarizes the score and potentially highlights a key finding. Users can share this directly from the "GreenCheck" results page. This aligns with Product Hunt's interest in innovative and shareable products, as it encourages organic user-generated content and raises awareness about greenwashing.</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Cross-Platform Architecture using No-Code Platforms:</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MVP will primarily be developed as a </w:t>
      </w:r>
      <w:r w:rsidDel="00000000" w:rsidR="00000000" w:rsidRPr="00000000">
        <w:rPr>
          <w:rFonts w:ascii="Google Sans Text" w:cs="Google Sans Text" w:eastAsia="Google Sans Text" w:hAnsi="Google Sans Text"/>
          <w:b w:val="1"/>
          <w:i w:val="0"/>
          <w:color w:val="1b1c1d"/>
          <w:sz w:val="24"/>
          <w:szCs w:val="24"/>
          <w:rtl w:val="0"/>
        </w:rPr>
        <w:t xml:space="preserve">web application</w:t>
      </w:r>
      <w:r w:rsidDel="00000000" w:rsidR="00000000" w:rsidRPr="00000000">
        <w:rPr>
          <w:rFonts w:ascii="Google Sans Text" w:cs="Google Sans Text" w:eastAsia="Google Sans Text" w:hAnsi="Google Sans Text"/>
          <w:i w:val="0"/>
          <w:color w:val="1b1c1d"/>
          <w:sz w:val="24"/>
          <w:szCs w:val="24"/>
          <w:rtl w:val="0"/>
        </w:rPr>
        <w:t xml:space="preserve"> using a no-code platform like Bubble or Glide. These platforms allow for the creation of responsive designs that can adapt to different screen sizes, ensuring a seamless user experience on both desktop and mobile devices. While a native mobile app could be a future development, a mobile-responsive web app is achievable within the hackathon timeframe and aligns with Devize's focus on scalable solutions.</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of Forward-Thinking Emergent Technology:</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core of "GreenCheck" relies on </w:t>
      </w:r>
      <w:r w:rsidDel="00000000" w:rsidR="00000000" w:rsidRPr="00000000">
        <w:rPr>
          <w:rFonts w:ascii="Google Sans Text" w:cs="Google Sans Text" w:eastAsia="Google Sans Text" w:hAnsi="Google Sans Text"/>
          <w:b w:val="1"/>
          <w:i w:val="0"/>
          <w:color w:val="1b1c1d"/>
          <w:sz w:val="24"/>
          <w:szCs w:val="24"/>
          <w:rtl w:val="0"/>
        </w:rPr>
        <w:t xml:space="preserve">AI-powered analysis of environmental claims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By leveraging NLP for text analysis and potentially ML for future enhancements in pattern recognition, the MVP directly incorporates an emergent technology to address the challenge of greenwashing. This aligns with Quantum Leap's interest in innovative solutions that utilize cutting-edge technologies.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Highlighting the MVP's Social Good Potential and Market Impact in the Pitch to Judges</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Good Potential (Combating Greenwashing):</w:t>
      </w:r>
    </w:p>
    <w:p w:rsidR="00000000" w:rsidDel="00000000" w:rsidP="00000000" w:rsidRDefault="00000000" w:rsidRPr="00000000" w14:paraId="0000005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pitch will emphasize how "GreenCheck" directly empowers consumers by providing them with an easily understandable and actionable assessment of environmental claims. This will enable them to make more informed purchasing decisions, supporting genuinely sustainable businesses and avoiding those that engage in deceptive practices.</w:t>
      </w:r>
    </w:p>
    <w:p w:rsidR="00000000" w:rsidDel="00000000" w:rsidP="00000000" w:rsidRDefault="00000000" w:rsidRPr="00000000" w14:paraId="0000005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will highlight the role of "GreenCheck" in increasing transparency within the marketplace. By making it easier to identify potential greenwashing, the MVP can contribute to holding companies accountable for their environmental claims, encouraging them to be more truthful and substantive in their sustainability efforts.</w:t>
      </w:r>
    </w:p>
    <w:p w:rsidR="00000000" w:rsidDel="00000000" w:rsidP="00000000" w:rsidRDefault="00000000" w:rsidRPr="00000000" w14:paraId="0000005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pitch will also underscore the potential of "GreenCheck" to foster a more trustworthy environment for sustainable products and services. By reducing consumer skepticism caused by greenwashing, the MVP can help drive demand for truly eco-friendly options, ultimately contributing to a more sustainable economy.</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Impact (Empowering Informed Choices):</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freemium model ensures broad accessibility, allowing a wide range of consumers to benefit from the basic green claim analysis. The increasing consumer awareness and demand for sustainable products indicate a significant potential user base for "GreenCheck."</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will demonstrate how "GreenCheck" offers a novel and innovative solution in a market where greenwashing is a prevalent issue. The combination of AI-powered analysis and a user-friendly no-code interface provides a unique value proposition.</w:t>
      </w:r>
    </w:p>
    <w:p w:rsidR="00000000" w:rsidDel="00000000" w:rsidP="00000000" w:rsidRDefault="00000000" w:rsidRPr="00000000" w14:paraId="0000006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pitch will also outline the clear revenue generation potential through premium subscriptions and affiliate partnerships, ensuring the long-term viability and scalability of the MVP. This will appeal to judges looking for sustainable and impactful solutions.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Conclusion: Empowering Consumers and Driving Corporate Accountability through "GreenCheck"</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"GreenCheck" MVP offers a timely and relevant solution to the pervasive problem of corporate greenwashing by empowering consumers with the ability to quickly and easily assess the credibility of environmental claims.</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Future developments could include expanding the AI's capabilities for more in-depth data cross-referencing, integrating image analysis for detecting misleading visuals in advertising, and building a community-driven database of greenwashing instances.</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With its strong social good potential, clear market impact, and viable revenue generation strategy, "GreenCheck" is well-positioned to not only succeed within the hackathon but also to contribute meaningfully to a more transparent and sustainable marketplace.</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 the deceptive tactics behind environmental claims - the United Nations, accessed March 29, 2025, </w:t>
      </w:r>
      <w:hyperlink r:id="rId6">
        <w:r w:rsidDel="00000000" w:rsidR="00000000" w:rsidRPr="00000000">
          <w:rPr>
            <w:rFonts w:ascii="Google Sans" w:cs="Google Sans" w:eastAsia="Google Sans" w:hAnsi="Google Sans"/>
            <w:color w:val="0000ee"/>
            <w:sz w:val="24"/>
            <w:szCs w:val="24"/>
            <w:u w:val="single"/>
            <w:rtl w:val="0"/>
          </w:rPr>
          <w:t xml:space="preserve">https://www.un.org/en/climatechange/science/climate-issues/greenwashing</w:t>
        </w:r>
      </w:hyperlink>
      <w:r w:rsidDel="00000000" w:rsidR="00000000" w:rsidRPr="00000000">
        <w:rPr>
          <w:rtl w:val="0"/>
        </w:rPr>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Definition, How It Works, Examples, and Statistics - Investopedia, accessed March 29,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https://www.investopedia.com/terms/g/greenwashing.asp</w:t>
        </w:r>
      </w:hyperlink>
      <w:r w:rsidDel="00000000" w:rsidR="00000000" w:rsidRPr="00000000">
        <w:rPr>
          <w:rtl w:val="0"/>
        </w:rPr>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5 Signs to Identify and Avoid | GBB° - Green Business Bureau, accessed March 29, 2025, </w:t>
      </w:r>
      <w:hyperlink r:id="rId8">
        <w:r w:rsidDel="00000000" w:rsidR="00000000" w:rsidRPr="00000000">
          <w:rPr>
            <w:rFonts w:ascii="Google Sans" w:cs="Google Sans" w:eastAsia="Google Sans" w:hAnsi="Google Sans"/>
            <w:color w:val="0000ee"/>
            <w:sz w:val="24"/>
            <w:szCs w:val="24"/>
            <w:u w:val="single"/>
            <w:rtl w:val="0"/>
          </w:rPr>
          <w:t xml:space="preserve">https://www.greenbusinessbenchmark.com/archive/5-ways-to-spot-greenwashing</w:t>
        </w:r>
      </w:hyperlink>
      <w:r w:rsidDel="00000000" w:rsidR="00000000" w:rsidRPr="00000000">
        <w:rPr>
          <w:rtl w:val="0"/>
        </w:rPr>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Selling SuStainability - AWS, accessed March 29, 2025, </w:t>
      </w:r>
      <w:hyperlink r:id="rId9">
        <w:r w:rsidDel="00000000" w:rsidR="00000000" w:rsidRPr="00000000">
          <w:rPr>
            <w:rFonts w:ascii="Google Sans" w:cs="Google Sans" w:eastAsia="Google Sans" w:hAnsi="Google Sans"/>
            <w:color w:val="0000ee"/>
            <w:sz w:val="24"/>
            <w:szCs w:val="24"/>
            <w:u w:val="single"/>
            <w:rtl w:val="0"/>
          </w:rPr>
          <w:t xml:space="preserve">https://futerra-assets.s3.amazonaws.com/documents/Selling_Sustainability.pdf</w:t>
        </w:r>
      </w:hyperlink>
      <w:r w:rsidDel="00000000" w:rsidR="00000000" w:rsidRPr="00000000">
        <w:rPr>
          <w:rtl w:val="0"/>
        </w:rPr>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The cost of greenwashing - Makersite, accessed March 29, 2025, </w:t>
      </w:r>
      <w:hyperlink r:id="rId10">
        <w:r w:rsidDel="00000000" w:rsidR="00000000" w:rsidRPr="00000000">
          <w:rPr>
            <w:rFonts w:ascii="Google Sans" w:cs="Google Sans" w:eastAsia="Google Sans" w:hAnsi="Google Sans"/>
            <w:color w:val="0000ee"/>
            <w:sz w:val="24"/>
            <w:szCs w:val="24"/>
            <w:u w:val="single"/>
            <w:rtl w:val="0"/>
          </w:rPr>
          <w:t xml:space="preserve">https://makersite.io/insights/whitepaper-the-cost-of-greenwashing/</w:t>
        </w:r>
      </w:hyperlink>
      <w:r w:rsidDel="00000000" w:rsidR="00000000" w:rsidRPr="00000000">
        <w:rPr>
          <w:rtl w:val="0"/>
        </w:rPr>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Master the Art of Selling Sustainability | Bain &amp; Company, accessed March 29, 2025, </w:t>
      </w:r>
      <w:hyperlink r:id="rId11">
        <w:r w:rsidDel="00000000" w:rsidR="00000000" w:rsidRPr="00000000">
          <w:rPr>
            <w:rFonts w:ascii="Google Sans" w:cs="Google Sans" w:eastAsia="Google Sans" w:hAnsi="Google Sans"/>
            <w:color w:val="0000ee"/>
            <w:sz w:val="24"/>
            <w:szCs w:val="24"/>
            <w:u w:val="single"/>
            <w:rtl w:val="0"/>
          </w:rPr>
          <w:t xml:space="preserve">https://www.bain.com/insights/how-to-master-art-of-selling-ceo-sustainability-guide-2024/</w:t>
        </w:r>
      </w:hyperlink>
      <w:r w:rsidDel="00000000" w:rsidR="00000000" w:rsidRPr="00000000">
        <w:rPr>
          <w:rtl w:val="0"/>
        </w:rPr>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'Greenwashed out' consumers demand businesses step up and prove their eco credentials - Euromonitor International, accessed March 29, 2025, </w:t>
      </w:r>
      <w:hyperlink r:id="rId12">
        <w:r w:rsidDel="00000000" w:rsidR="00000000" w:rsidRPr="00000000">
          <w:rPr>
            <w:rFonts w:ascii="Google Sans" w:cs="Google Sans" w:eastAsia="Google Sans" w:hAnsi="Google Sans"/>
            <w:color w:val="0000ee"/>
            <w:sz w:val="24"/>
            <w:szCs w:val="24"/>
            <w:u w:val="single"/>
            <w:rtl w:val="0"/>
          </w:rPr>
          <w:t xml:space="preserve">https://www.euromonitor.com/press/press-releases/nov-2023/greenwashed-out-consumers-demand-businesses-step-up-and-prove-their-eco-credentials-euromonitor-international</w:t>
        </w:r>
      </w:hyperlink>
      <w:r w:rsidDel="00000000" w:rsidR="00000000" w:rsidRPr="00000000">
        <w:rPr>
          <w:rtl w:val="0"/>
        </w:rPr>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Stratified Effects of Corporate Greenwashing - Berkeley Economic Review, accessed March 29, 2025, </w:t>
      </w:r>
      <w:hyperlink r:id="rId13">
        <w:r w:rsidDel="00000000" w:rsidR="00000000" w:rsidRPr="00000000">
          <w:rPr>
            <w:rFonts w:ascii="Google Sans" w:cs="Google Sans" w:eastAsia="Google Sans" w:hAnsi="Google Sans"/>
            <w:color w:val="0000ee"/>
            <w:sz w:val="24"/>
            <w:szCs w:val="24"/>
            <w:u w:val="single"/>
            <w:rtl w:val="0"/>
          </w:rPr>
          <w:t xml:space="preserve">https://econreview.studentorg.berkeley.edu/stratified-effects-of-corporate-greenwashing/</w:t>
        </w:r>
      </w:hyperlink>
      <w:r w:rsidDel="00000000" w:rsidR="00000000" w:rsidRPr="00000000">
        <w:rPr>
          <w:rtl w:val="0"/>
        </w:rPr>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Greenwashing and How Can Businesses Avoid It? - Persefoni, accessed March 29, 2025, </w:t>
      </w:r>
      <w:hyperlink r:id="rId14">
        <w:r w:rsidDel="00000000" w:rsidR="00000000" w:rsidRPr="00000000">
          <w:rPr>
            <w:rFonts w:ascii="Google Sans" w:cs="Google Sans" w:eastAsia="Google Sans" w:hAnsi="Google Sans"/>
            <w:color w:val="0000ee"/>
            <w:sz w:val="24"/>
            <w:szCs w:val="24"/>
            <w:u w:val="single"/>
            <w:rtl w:val="0"/>
          </w:rPr>
          <w:t xml:space="preserve">https://www.persefoni.com/blog/what-is-greenwashing</w:t>
        </w:r>
      </w:hyperlink>
      <w:r w:rsidDel="00000000" w:rsidR="00000000" w:rsidRPr="00000000">
        <w:rPr>
          <w:rtl w:val="0"/>
        </w:rPr>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Corporate Greenwashing and its Consequences? | SGS USA, accessed March 29, 2025, </w:t>
      </w:r>
      <w:hyperlink r:id="rId15">
        <w:r w:rsidDel="00000000" w:rsidR="00000000" w:rsidRPr="00000000">
          <w:rPr>
            <w:rFonts w:ascii="Google Sans" w:cs="Google Sans" w:eastAsia="Google Sans" w:hAnsi="Google Sans"/>
            <w:color w:val="0000ee"/>
            <w:sz w:val="24"/>
            <w:szCs w:val="24"/>
            <w:u w:val="single"/>
            <w:rtl w:val="0"/>
          </w:rPr>
          <w:t xml:space="preserve">https://www.sgs.com/en-us/news/2024/04/what-is-corporate-greenwashing-and-its-consequences</w:t>
        </w:r>
      </w:hyperlink>
      <w:r w:rsidDel="00000000" w:rsidR="00000000" w:rsidRPr="00000000">
        <w:rPr>
          <w:rtl w:val="0"/>
        </w:rPr>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roadmap to ESG data analytics &amp; management, accessed March 29, 2025, </w:t>
      </w:r>
      <w:hyperlink r:id="rId16">
        <w:r w:rsidDel="00000000" w:rsidR="00000000" w:rsidRPr="00000000">
          <w:rPr>
            <w:rFonts w:ascii="Google Sans" w:cs="Google Sans" w:eastAsia="Google Sans" w:hAnsi="Google Sans"/>
            <w:color w:val="0000ee"/>
            <w:sz w:val="24"/>
            <w:szCs w:val="24"/>
            <w:u w:val="single"/>
            <w:rtl w:val="0"/>
          </w:rPr>
          <w:t xml:space="preserve">https://www.zunocarbon.com/blog/esg-data-analytics</w:t>
        </w:r>
      </w:hyperlink>
      <w:r w:rsidDel="00000000" w:rsidR="00000000" w:rsidRPr="00000000">
        <w:rPr>
          <w:rtl w:val="0"/>
        </w:rPr>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ESG data markets have evolved for financial services - EY, accessed March 29, 2025, </w:t>
      </w:r>
      <w:hyperlink r:id="rId17">
        <w:r w:rsidDel="00000000" w:rsidR="00000000" w:rsidRPr="00000000">
          <w:rPr>
            <w:rFonts w:ascii="Google Sans" w:cs="Google Sans" w:eastAsia="Google Sans" w:hAnsi="Google Sans"/>
            <w:color w:val="0000ee"/>
            <w:sz w:val="24"/>
            <w:szCs w:val="24"/>
            <w:u w:val="single"/>
            <w:rtl w:val="0"/>
          </w:rPr>
          <w:t xml:space="preserve">https://www.ey.com/en_gl/insights/financial-services/emeia/how-esg-data-markets-have-evolved-for-financial-services</w:t>
        </w:r>
      </w:hyperlink>
      <w:r w:rsidDel="00000000" w:rsidR="00000000" w:rsidRPr="00000000">
        <w:rPr>
          <w:rtl w:val="0"/>
        </w:rPr>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for a sustainable future: Building trust with data and reporting | Deloitte US, accessed March 29, 2025, </w:t>
      </w:r>
      <w:hyperlink r:id="rId18">
        <w:r w:rsidDel="00000000" w:rsidR="00000000" w:rsidRPr="00000000">
          <w:rPr>
            <w:rFonts w:ascii="Google Sans" w:cs="Google Sans" w:eastAsia="Google Sans" w:hAnsi="Google Sans"/>
            <w:color w:val="0000ee"/>
            <w:sz w:val="24"/>
            <w:szCs w:val="24"/>
            <w:u w:val="single"/>
            <w:rtl w:val="0"/>
          </w:rPr>
          <w:t xml:space="preserve">https://www2.deloitte.com/us/en/pages/finance-transformation/articles/investing-in-sustainability-data.html</w:t>
        </w:r>
      </w:hyperlink>
      <w:r w:rsidDel="00000000" w:rsidR="00000000" w:rsidRPr="00000000">
        <w:rPr>
          <w:rtl w:val="0"/>
        </w:rPr>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Environmental Transparency on the Financial Performance of Publicly Traded Companies in Turkey - Harvard DASH, accessed March 29, 2025, </w:t>
      </w:r>
      <w:hyperlink r:id="rId19">
        <w:r w:rsidDel="00000000" w:rsidR="00000000" w:rsidRPr="00000000">
          <w:rPr>
            <w:rFonts w:ascii="Google Sans" w:cs="Google Sans" w:eastAsia="Google Sans" w:hAnsi="Google Sans"/>
            <w:color w:val="0000ee"/>
            <w:sz w:val="24"/>
            <w:szCs w:val="24"/>
            <w:u w:val="single"/>
            <w:rtl w:val="0"/>
          </w:rPr>
          <w:t xml:space="preserve">https://dash.harvard.edu/bitstreams/e7653012-6d41-4cd2-bf05-b93a675978d3/download</w:t>
        </w:r>
      </w:hyperlink>
      <w:r w:rsidDel="00000000" w:rsidR="00000000" w:rsidRPr="00000000">
        <w:rPr>
          <w:rtl w:val="0"/>
        </w:rPr>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Turning Transparency to Action, accessed March 29, 2025, </w:t>
      </w:r>
      <w:hyperlink r:id="rId20">
        <w:r w:rsidDel="00000000" w:rsidR="00000000" w:rsidRPr="00000000">
          <w:rPr>
            <w:rFonts w:ascii="Google Sans" w:cs="Google Sans" w:eastAsia="Google Sans" w:hAnsi="Google Sans"/>
            <w:color w:val="0000ee"/>
            <w:sz w:val="24"/>
            <w:szCs w:val="24"/>
            <w:u w:val="single"/>
            <w:rtl w:val="0"/>
          </w:rPr>
          <w:t xml:space="preserve">https://www.cdp.net/</w:t>
        </w:r>
      </w:hyperlink>
      <w:r w:rsidDel="00000000" w:rsidR="00000000" w:rsidRPr="00000000">
        <w:rPr>
          <w:rtl w:val="0"/>
        </w:rPr>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Data Transparency &amp; Due Diligence in Sustainable Infrastructure, accessed March 29, 2025, </w:t>
      </w:r>
      <w:hyperlink r:id="rId21">
        <w:r w:rsidDel="00000000" w:rsidR="00000000" w:rsidRPr="00000000">
          <w:rPr>
            <w:rFonts w:ascii="Google Sans" w:cs="Google Sans" w:eastAsia="Google Sans" w:hAnsi="Google Sans"/>
            <w:color w:val="0000ee"/>
            <w:sz w:val="24"/>
            <w:szCs w:val="24"/>
            <w:u w:val="single"/>
            <w:rtl w:val="0"/>
          </w:rPr>
          <w:t xml:space="preserve">https://www.fastinfralabel.org/news/enhancing-data-transparency-due-diligence-in-sustainable-infrastructure</w:t>
        </w:r>
      </w:hyperlink>
      <w:r w:rsidDel="00000000" w:rsidR="00000000" w:rsidRPr="00000000">
        <w:rPr>
          <w:rtl w:val="0"/>
        </w:rPr>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Finance: Investing in the Future of the Planet | Park University, accessed March 29, 2025, </w:t>
      </w:r>
      <w:hyperlink r:id="rId22">
        <w:r w:rsidDel="00000000" w:rsidR="00000000" w:rsidRPr="00000000">
          <w:rPr>
            <w:rFonts w:ascii="Google Sans" w:cs="Google Sans" w:eastAsia="Google Sans" w:hAnsi="Google Sans"/>
            <w:color w:val="0000ee"/>
            <w:sz w:val="24"/>
            <w:szCs w:val="24"/>
            <w:u w:val="single"/>
            <w:rtl w:val="0"/>
          </w:rPr>
          <w:t xml:space="preserve">https://www.park.edu/blog/sustainable-finance-investing-in-the-future-of-the-planet/</w:t>
        </w:r>
      </w:hyperlink>
      <w:r w:rsidDel="00000000" w:rsidR="00000000" w:rsidRPr="00000000">
        <w:rPr>
          <w:rtl w:val="0"/>
        </w:rPr>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Owners Increasingly Demand Transparency Around Responsible Investing, accessed March 29, 2025, </w:t>
      </w:r>
      <w:hyperlink r:id="rId23">
        <w:r w:rsidDel="00000000" w:rsidR="00000000" w:rsidRPr="00000000">
          <w:rPr>
            <w:rFonts w:ascii="Google Sans" w:cs="Google Sans" w:eastAsia="Google Sans" w:hAnsi="Google Sans"/>
            <w:color w:val="0000ee"/>
            <w:sz w:val="24"/>
            <w:szCs w:val="24"/>
            <w:u w:val="single"/>
            <w:rtl w:val="0"/>
          </w:rPr>
          <w:t xml:space="preserve">https://www.cerulli.com/press-releases/asset-owners-increasingly-demand-transparency-around-responsible-investing</w:t>
        </w:r>
      </w:hyperlink>
      <w:r w:rsidDel="00000000" w:rsidR="00000000" w:rsidRPr="00000000">
        <w:rPr>
          <w:rtl w:val="0"/>
        </w:rPr>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&amp; Impact Investing Solutions &amp; Strategies - Bank of America Private Bank, accessed March 29, 2025, </w:t>
      </w:r>
      <w:hyperlink r:id="rId24">
        <w:r w:rsidDel="00000000" w:rsidR="00000000" w:rsidRPr="00000000">
          <w:rPr>
            <w:rFonts w:ascii="Google Sans" w:cs="Google Sans" w:eastAsia="Google Sans" w:hAnsi="Google Sans"/>
            <w:color w:val="0000ee"/>
            <w:sz w:val="24"/>
            <w:szCs w:val="24"/>
            <w:u w:val="single"/>
            <w:rtl w:val="0"/>
          </w:rPr>
          <w:t xml:space="preserve">https://www.privatebank.bankofamerica.com/solutions/impact-investing.html</w:t>
        </w:r>
      </w:hyperlink>
      <w:r w:rsidDel="00000000" w:rsidR="00000000" w:rsidRPr="00000000">
        <w:rPr>
          <w:rtl w:val="0"/>
        </w:rPr>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Business Case for ESG Strategy | How ESG Delivers Business Value - Salesforce.com, accessed March 29, 2025, </w:t>
      </w:r>
      <w:hyperlink r:id="rId25">
        <w:r w:rsidDel="00000000" w:rsidR="00000000" w:rsidRPr="00000000">
          <w:rPr>
            <w:rFonts w:ascii="Google Sans" w:cs="Google Sans" w:eastAsia="Google Sans" w:hAnsi="Google Sans"/>
            <w:color w:val="0000ee"/>
            <w:sz w:val="24"/>
            <w:szCs w:val="24"/>
            <w:u w:val="single"/>
            <w:rtl w:val="0"/>
          </w:rPr>
          <w:t xml:space="preserve">https://www.salesforce.com/resources/articles/business-case-for-esg/</w:t>
        </w:r>
      </w:hyperlink>
      <w:r w:rsidDel="00000000" w:rsidR="00000000" w:rsidRPr="00000000">
        <w:rPr>
          <w:rtl w:val="0"/>
        </w:rPr>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SIF "Trends Report" Documents Sustainable Investment Assets, accessed March 29, 2025, </w:t>
      </w:r>
      <w:hyperlink r:id="rId26">
        <w:r w:rsidDel="00000000" w:rsidR="00000000" w:rsidRPr="00000000">
          <w:rPr>
            <w:rFonts w:ascii="Google Sans" w:cs="Google Sans" w:eastAsia="Google Sans" w:hAnsi="Google Sans"/>
            <w:color w:val="0000ee"/>
            <w:sz w:val="24"/>
            <w:szCs w:val="24"/>
            <w:u w:val="single"/>
            <w:rtl w:val="0"/>
          </w:rPr>
          <w:t xml:space="preserve">https://www.ussif.org/news/press-release/us-sif-trends-report-documents-sustainable-investment-assets</w:t>
        </w:r>
      </w:hyperlink>
      <w:r w:rsidDel="00000000" w:rsidR="00000000" w:rsidRPr="00000000">
        <w:rPr>
          <w:rtl w:val="0"/>
        </w:rPr>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Data Analytics is a Game-Changer for Manufacturing - dataPARC, accessed March 29, 2025, </w:t>
      </w:r>
      <w:hyperlink r:id="rId27">
        <w:r w:rsidDel="00000000" w:rsidR="00000000" w:rsidRPr="00000000">
          <w:rPr>
            <w:rFonts w:ascii="Google Sans" w:cs="Google Sans" w:eastAsia="Google Sans" w:hAnsi="Google Sans"/>
            <w:color w:val="0000ee"/>
            <w:sz w:val="24"/>
            <w:szCs w:val="24"/>
            <w:u w:val="single"/>
            <w:rtl w:val="0"/>
          </w:rPr>
          <w:t xml:space="preserve">https://www.dataparc.com/blog/esg-data-analytics-game-changer/</w:t>
        </w:r>
      </w:hyperlink>
      <w:r w:rsidDel="00000000" w:rsidR="00000000" w:rsidRPr="00000000">
        <w:rPr>
          <w:rtl w:val="0"/>
        </w:rPr>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Effect of ESG Rating Agencies, accessed March 29, 2025, </w:t>
      </w:r>
      <w:hyperlink r:id="rId28">
        <w:r w:rsidDel="00000000" w:rsidR="00000000" w:rsidRPr="00000000">
          <w:rPr>
            <w:rFonts w:ascii="Google Sans" w:cs="Google Sans" w:eastAsia="Google Sans" w:hAnsi="Google Sans"/>
            <w:color w:val="0000ee"/>
            <w:sz w:val="24"/>
            <w:szCs w:val="24"/>
            <w:u w:val="single"/>
            <w:rtl w:val="0"/>
          </w:rPr>
          <w:t xml:space="preserve">https://www.dbj.jp/ricf/pdf/research/DBJ_DP_2201.pdf</w:t>
        </w:r>
      </w:hyperlink>
      <w:r w:rsidDel="00000000" w:rsidR="00000000" w:rsidRPr="00000000">
        <w:rPr>
          <w:rtl w:val="0"/>
        </w:rPr>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www.icmagroup.org, accessed March 29, 2025, </w:t>
      </w:r>
      <w:hyperlink r:id="rId29">
        <w:r w:rsidDel="00000000" w:rsidR="00000000" w:rsidRPr="00000000">
          <w:rPr>
            <w:rFonts w:ascii="Google Sans" w:cs="Google Sans" w:eastAsia="Google Sans" w:hAnsi="Google Sans"/>
            <w:color w:val="0000ee"/>
            <w:sz w:val="24"/>
            <w:szCs w:val="24"/>
            <w:u w:val="single"/>
            <w:rtl w:val="0"/>
          </w:rPr>
          <w:t xml:space="preserve">https://www.icmagroup.org/assets/documents/Sustainable-finance/Market-integrity-and-greenwashing-risks-in-sustainable-finance-October-2023.pdf</w:t>
        </w:r>
      </w:hyperlink>
      <w:r w:rsidDel="00000000" w:rsidR="00000000" w:rsidRPr="00000000">
        <w:rPr>
          <w:rtl w:val="0"/>
        </w:rPr>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fund managers identify sustainable companies - Perpetual Limited, accessed March 29, 2025, </w:t>
      </w:r>
      <w:hyperlink r:id="rId30">
        <w:r w:rsidDel="00000000" w:rsidR="00000000" w:rsidRPr="00000000">
          <w:rPr>
            <w:rFonts w:ascii="Google Sans" w:cs="Google Sans" w:eastAsia="Google Sans" w:hAnsi="Google Sans"/>
            <w:color w:val="0000ee"/>
            <w:sz w:val="24"/>
            <w:szCs w:val="24"/>
            <w:u w:val="single"/>
            <w:rtl w:val="0"/>
          </w:rPr>
          <w:t xml:space="preserve">https://www.perpetual.com.au/insights/how-fund-managers-identify-sustainable-companies/</w:t>
        </w:r>
      </w:hyperlink>
      <w:r w:rsidDel="00000000" w:rsidR="00000000" w:rsidRPr="00000000">
        <w:rPr>
          <w:rtl w:val="0"/>
        </w:rPr>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Sustainable Investment Report 2023 - Lazard Asset Management, accessed March 29, 2025, </w:t>
      </w:r>
      <w:hyperlink r:id="rId31">
        <w:r w:rsidDel="00000000" w:rsidR="00000000" w:rsidRPr="00000000">
          <w:rPr>
            <w:rFonts w:ascii="Google Sans" w:cs="Google Sans" w:eastAsia="Google Sans" w:hAnsi="Google Sans"/>
            <w:color w:val="0000ee"/>
            <w:sz w:val="24"/>
            <w:szCs w:val="24"/>
            <w:u w:val="single"/>
            <w:rtl w:val="0"/>
          </w:rPr>
          <w:t xml:space="preserve">http://www.lazardassetmanagement.com/docs/106599/AnnualSustainableInvestmentReport2023.pdf</w:t>
        </w:r>
      </w:hyperlink>
      <w:r w:rsidDel="00000000" w:rsidR="00000000" w:rsidRPr="00000000">
        <w:rPr>
          <w:rtl w:val="0"/>
        </w:rPr>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demands for transparency in capital markets - World Bank Blogs, accessed March 29, 2025, </w:t>
      </w:r>
      <w:hyperlink r:id="rId32">
        <w:r w:rsidDel="00000000" w:rsidR="00000000" w:rsidRPr="00000000">
          <w:rPr>
            <w:rFonts w:ascii="Google Sans" w:cs="Google Sans" w:eastAsia="Google Sans" w:hAnsi="Google Sans"/>
            <w:color w:val="0000ee"/>
            <w:sz w:val="24"/>
            <w:szCs w:val="24"/>
            <w:u w:val="single"/>
            <w:rtl w:val="0"/>
          </w:rPr>
          <w:t xml:space="preserve">https://blogs.worldbank.org/en/voices/addressing-demands-for-transparency-in-capital-markets</w:t>
        </w:r>
      </w:hyperlink>
      <w:r w:rsidDel="00000000" w:rsidR="00000000" w:rsidRPr="00000000">
        <w:rPr>
          <w:rtl w:val="0"/>
        </w:rPr>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Sustainability Reports Increase Transparency? - ESG | The Report, accessed March 29, 2025, </w:t>
      </w:r>
      <w:hyperlink r:id="rId33">
        <w:r w:rsidDel="00000000" w:rsidR="00000000" w:rsidRPr="00000000">
          <w:rPr>
            <w:rFonts w:ascii="Google Sans" w:cs="Google Sans" w:eastAsia="Google Sans" w:hAnsi="Google Sans"/>
            <w:color w:val="0000ee"/>
            <w:sz w:val="24"/>
            <w:szCs w:val="24"/>
            <w:u w:val="single"/>
            <w:rtl w:val="0"/>
          </w:rPr>
          <w:t xml:space="preserve">https://esgthereport.com/sustainability-reports-how-to-reduce-environmental-impact-and-increase-corporate-transparency/</w:t>
        </w:r>
      </w:hyperlink>
      <w:r w:rsidDel="00000000" w:rsidR="00000000" w:rsidRPr="00000000">
        <w:rPr>
          <w:rtl w:val="0"/>
        </w:rPr>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Determinants of ESG Ratings: Rater Ownership Matters* - Northern Finance Association, accessed March 29, 2025, </w:t>
      </w:r>
      <w:hyperlink r:id="rId34">
        <w:r w:rsidDel="00000000" w:rsidR="00000000" w:rsidRPr="00000000">
          <w:rPr>
            <w:rFonts w:ascii="Google Sans" w:cs="Google Sans" w:eastAsia="Google Sans" w:hAnsi="Google Sans"/>
            <w:color w:val="0000ee"/>
            <w:sz w:val="24"/>
            <w:szCs w:val="24"/>
            <w:u w:val="single"/>
            <w:rtl w:val="0"/>
          </w:rPr>
          <w:t xml:space="preserve">https://portal.northernfinanceassociation.org/viewp.php?n=2240017640</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benefits of ESG investing - Finance Alliance, accessed March 29, 2025, </w:t>
      </w:r>
      <w:hyperlink r:id="rId35">
        <w:r w:rsidDel="00000000" w:rsidR="00000000" w:rsidRPr="00000000">
          <w:rPr>
            <w:rFonts w:ascii="Google Sans" w:cs="Google Sans" w:eastAsia="Google Sans" w:hAnsi="Google Sans"/>
            <w:color w:val="0000ee"/>
            <w:sz w:val="24"/>
            <w:szCs w:val="24"/>
            <w:u w:val="single"/>
            <w:rtl w:val="0"/>
          </w:rPr>
          <w:t xml:space="preserve">https://www.financealliance.io/7-benefits-of-esg-investing/</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ESG Ratings: Legal Insights &amp; Perspectives - Mintz, accessed March 29, 2025, </w:t>
      </w:r>
      <w:hyperlink r:id="rId36">
        <w:r w:rsidDel="00000000" w:rsidR="00000000" w:rsidRPr="00000000">
          <w:rPr>
            <w:rFonts w:ascii="Google Sans" w:cs="Google Sans" w:eastAsia="Google Sans" w:hAnsi="Google Sans"/>
            <w:color w:val="0000ee"/>
            <w:sz w:val="24"/>
            <w:szCs w:val="24"/>
            <w:u w:val="single"/>
            <w:rtl w:val="0"/>
          </w:rPr>
          <w:t xml:space="preserve">https://www.mintz.com/insights-center/viewpoints/2151/2024-05-20-understanding-esg-ratings-legal-insights-perspectives</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and rise of ESG ratings | CFA Institute, accessed March 29, 2025, </w:t>
      </w:r>
      <w:hyperlink r:id="rId37">
        <w:r w:rsidDel="00000000" w:rsidR="00000000" w:rsidRPr="00000000">
          <w:rPr>
            <w:rFonts w:ascii="Google Sans" w:cs="Google Sans" w:eastAsia="Google Sans" w:hAnsi="Google Sans"/>
            <w:color w:val="0000ee"/>
            <w:sz w:val="24"/>
            <w:szCs w:val="24"/>
            <w:u w:val="single"/>
            <w:rtl w:val="0"/>
          </w:rPr>
          <w:t xml:space="preserve">https://www.cfainstitute.org/insights/articles/the-role-and-rise-of-esg-ratings</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ESG ratings matter and how companies use them - Simply Sustainable, accessed March 29, 2025, </w:t>
      </w:r>
      <w:hyperlink r:id="rId38">
        <w:r w:rsidDel="00000000" w:rsidR="00000000" w:rsidRPr="00000000">
          <w:rPr>
            <w:rFonts w:ascii="Google Sans" w:cs="Google Sans" w:eastAsia="Google Sans" w:hAnsi="Google Sans"/>
            <w:color w:val="0000ee"/>
            <w:sz w:val="24"/>
            <w:szCs w:val="24"/>
            <w:u w:val="single"/>
            <w:rtl w:val="0"/>
          </w:rPr>
          <w:t xml:space="preserve">https://simplysustainable.com/insights/why-esg-ratings-matter-and-how-companies-use-them</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Greenwashing Is, and How We Can Use Analytics to Detect It - Medium, accessed March 29, 2025, </w:t>
      </w:r>
      <w:hyperlink r:id="rId39">
        <w:r w:rsidDel="00000000" w:rsidR="00000000" w:rsidRPr="00000000">
          <w:rPr>
            <w:rFonts w:ascii="Google Sans" w:cs="Google Sans" w:eastAsia="Google Sans" w:hAnsi="Google Sans"/>
            <w:color w:val="0000ee"/>
            <w:sz w:val="24"/>
            <w:szCs w:val="24"/>
            <w:u w:val="single"/>
            <w:rtl w:val="0"/>
          </w:rPr>
          <w:t xml:space="preserve">https://medium.com/data-science/what-is-greenwashing-and-how-to-use-analytics-to-detect-it-15b8118031</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Clarity AI: AI Sustainability Platform &amp; Solutions, accessed March 29, 2025, </w:t>
      </w:r>
      <w:hyperlink r:id="rId40">
        <w:r w:rsidDel="00000000" w:rsidR="00000000" w:rsidRPr="00000000">
          <w:rPr>
            <w:rFonts w:ascii="Google Sans" w:cs="Google Sans" w:eastAsia="Google Sans" w:hAnsi="Google Sans"/>
            <w:color w:val="0000ee"/>
            <w:sz w:val="24"/>
            <w:szCs w:val="24"/>
            <w:u w:val="single"/>
            <w:rtl w:val="0"/>
          </w:rPr>
          <w:t xml:space="preserve">https://clarity.ai/</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Briink - AI-Powered Document Analysis for ESG teams, accessed March 29, 2025, </w:t>
      </w:r>
      <w:hyperlink r:id="rId41">
        <w:r w:rsidDel="00000000" w:rsidR="00000000" w:rsidRPr="00000000">
          <w:rPr>
            <w:rFonts w:ascii="Google Sans" w:cs="Google Sans" w:eastAsia="Google Sans" w:hAnsi="Google Sans"/>
            <w:color w:val="0000ee"/>
            <w:sz w:val="24"/>
            <w:szCs w:val="24"/>
            <w:u w:val="single"/>
            <w:rtl w:val="0"/>
          </w:rPr>
          <w:t xml:space="preserve">https://www.briink.com/</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GreenWatch AI | Using AI to detect Greenwashing, accessed March 29, 2025, </w:t>
      </w:r>
      <w:hyperlink r:id="rId42">
        <w:r w:rsidDel="00000000" w:rsidR="00000000" w:rsidRPr="00000000">
          <w:rPr>
            <w:rFonts w:ascii="Google Sans" w:cs="Google Sans" w:eastAsia="Google Sans" w:hAnsi="Google Sans"/>
            <w:color w:val="0000ee"/>
            <w:sz w:val="24"/>
            <w:szCs w:val="24"/>
            <w:u w:val="single"/>
            <w:rtl w:val="0"/>
          </w:rPr>
          <w:t xml:space="preserve">https://greenwatch.ai/</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 launched to flag greenwashing risk in companies and funds - PA Future, accessed March 29, 2025, </w:t>
      </w:r>
      <w:hyperlink r:id="rId43">
        <w:r w:rsidDel="00000000" w:rsidR="00000000" w:rsidRPr="00000000">
          <w:rPr>
            <w:rFonts w:ascii="Google Sans" w:cs="Google Sans" w:eastAsia="Google Sans" w:hAnsi="Google Sans"/>
            <w:color w:val="0000ee"/>
            <w:sz w:val="24"/>
            <w:szCs w:val="24"/>
            <w:u w:val="single"/>
            <w:rtl w:val="0"/>
          </w:rPr>
          <w:t xml:space="preserve">https://future.portfolio-adviser.com/ai-tool-launched-to-flag-greenwashing-risk-in-companies-and-funds/</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Friend or foe? The problem with AI and greenwashing - Monash Lens, accessed March 29, 2025, </w:t>
      </w:r>
      <w:hyperlink r:id="rId44">
        <w:r w:rsidDel="00000000" w:rsidR="00000000" w:rsidRPr="00000000">
          <w:rPr>
            <w:rFonts w:ascii="Google Sans" w:cs="Google Sans" w:eastAsia="Google Sans" w:hAnsi="Google Sans"/>
            <w:color w:val="0000ee"/>
            <w:sz w:val="24"/>
            <w:szCs w:val="24"/>
            <w:u w:val="single"/>
            <w:rtl w:val="0"/>
          </w:rPr>
          <w:t xml:space="preserve">https://lens.monash.edu/@cop/2024/10/29/1387057/friend-or-foe-the-problem-with-ai-and-greenwashing</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Greenwashing with AI - Actuaries Digital, accessed March 29, 2025, </w:t>
      </w:r>
      <w:hyperlink r:id="rId45">
        <w:r w:rsidDel="00000000" w:rsidR="00000000" w:rsidRPr="00000000">
          <w:rPr>
            <w:rFonts w:ascii="Google Sans" w:cs="Google Sans" w:eastAsia="Google Sans" w:hAnsi="Google Sans"/>
            <w:color w:val="0000ee"/>
            <w:sz w:val="24"/>
            <w:szCs w:val="24"/>
            <w:u w:val="single"/>
            <w:rtl w:val="0"/>
          </w:rPr>
          <w:t xml:space="preserve">https://www.actuaries.digital/2025/03/13/unmasking-greenwashing-with-ai/</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Hydrus | Sustainability Data Management. Simplified. – Hydrus is a ..., accessed March 29, 2025, </w:t>
      </w:r>
      <w:hyperlink r:id="rId46">
        <w:r w:rsidDel="00000000" w:rsidR="00000000" w:rsidRPr="00000000">
          <w:rPr>
            <w:rFonts w:ascii="Google Sans" w:cs="Google Sans" w:eastAsia="Google Sans" w:hAnsi="Google Sans"/>
            <w:color w:val="0000ee"/>
            <w:sz w:val="24"/>
            <w:szCs w:val="24"/>
            <w:u w:val="single"/>
            <w:rtl w:val="0"/>
          </w:rPr>
          <w:t xml:space="preserve">https://www.hydrus.ai/</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Fight Greenwashing with Carbon Accounting Software - Emitwise, accessed March 29, 2025, </w:t>
      </w:r>
      <w:hyperlink r:id="rId47">
        <w:r w:rsidDel="00000000" w:rsidR="00000000" w:rsidRPr="00000000">
          <w:rPr>
            <w:rFonts w:ascii="Google Sans" w:cs="Google Sans" w:eastAsia="Google Sans" w:hAnsi="Google Sans"/>
            <w:color w:val="0000ee"/>
            <w:sz w:val="24"/>
            <w:szCs w:val="24"/>
            <w:u w:val="single"/>
            <w:rtl w:val="0"/>
          </w:rPr>
          <w:t xml:space="preserve">https://emitwise.com/resources/blog/fighting-greenwashing-with-carbon-accounting-software/</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msg global | SAP Sustainability Control Tower - msg global solutions, accessed March 29, 2025, </w:t>
      </w:r>
      <w:hyperlink r:id="rId48">
        <w:r w:rsidDel="00000000" w:rsidR="00000000" w:rsidRPr="00000000">
          <w:rPr>
            <w:rFonts w:ascii="Google Sans" w:cs="Google Sans" w:eastAsia="Google Sans" w:hAnsi="Google Sans"/>
            <w:color w:val="0000ee"/>
            <w:sz w:val="24"/>
            <w:szCs w:val="24"/>
            <w:u w:val="single"/>
            <w:rtl w:val="0"/>
          </w:rPr>
          <w:t xml:space="preserve">https://www.msg-global.com/solutions/msg-greenwashing-detector</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Greenwashing: The Power of AI in Detecting False Eco-Claims, accessed March 29, 2025, </w:t>
      </w:r>
      <w:hyperlink r:id="rId49">
        <w:r w:rsidDel="00000000" w:rsidR="00000000" w:rsidRPr="00000000">
          <w:rPr>
            <w:rFonts w:ascii="Google Sans" w:cs="Google Sans" w:eastAsia="Google Sans" w:hAnsi="Google Sans"/>
            <w:color w:val="0000ee"/>
            <w:sz w:val="24"/>
            <w:szCs w:val="24"/>
            <w:u w:val="single"/>
            <w:rtl w:val="0"/>
          </w:rPr>
          <w:t xml:space="preserve">https://theinspireandcreate.com/sustainability/how-ai-tools-are-being-used-to-detect-greenwashing/</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it Green: Strategies for Detecting and Combatting Greenwashing in ESG Ratings, accessed March 29, 2025, </w:t>
      </w:r>
      <w:hyperlink r:id="rId50">
        <w:r w:rsidDel="00000000" w:rsidR="00000000" w:rsidRPr="00000000">
          <w:rPr>
            <w:rFonts w:ascii="Google Sans" w:cs="Google Sans" w:eastAsia="Google Sans" w:hAnsi="Google Sans"/>
            <w:color w:val="0000ee"/>
            <w:sz w:val="24"/>
            <w:szCs w:val="24"/>
            <w:u w:val="single"/>
            <w:rtl w:val="0"/>
          </w:rPr>
          <w:t xml:space="preserve">https://www.erm.com/insights/paint-it-green-strategies-for-detecting-and-combatting-greenwashing-in-esg-ratings/</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Reducing Greenwashing in ESG Investments | by Tarapong Sreenuch, accessed March 29, 2025, </w:t>
      </w:r>
      <w:hyperlink r:id="rId51">
        <w:r w:rsidDel="00000000" w:rsidR="00000000" w:rsidRPr="00000000">
          <w:rPr>
            <w:rFonts w:ascii="Google Sans" w:cs="Google Sans" w:eastAsia="Google Sans" w:hAnsi="Google Sans"/>
            <w:color w:val="0000ee"/>
            <w:sz w:val="24"/>
            <w:szCs w:val="24"/>
            <w:u w:val="single"/>
            <w:rtl w:val="0"/>
          </w:rPr>
          <w:t xml:space="preserve">https://sreent.medium.com/the-role-of-ai-in-reducing-greenwashing-in-esg-investments-55114b0f7965</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RepRisk data suggest increase in greenwashing and rise of social washing, accessed March 29, 2025, </w:t>
      </w:r>
      <w:hyperlink r:id="rId52">
        <w:r w:rsidDel="00000000" w:rsidR="00000000" w:rsidRPr="00000000">
          <w:rPr>
            <w:rFonts w:ascii="Google Sans" w:cs="Google Sans" w:eastAsia="Google Sans" w:hAnsi="Google Sans"/>
            <w:color w:val="0000ee"/>
            <w:sz w:val="24"/>
            <w:szCs w:val="24"/>
            <w:u w:val="single"/>
            <w:rtl w:val="0"/>
          </w:rPr>
          <w:t xml:space="preserve">https://www.reprisk.com/research-insights/news-and-media-coverage/reprisk-data-shows-increase-in-greenwashing-with-one-in-three-greenwashing-public-companies-also-linked-to-social-washing</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tip sheet: How to spot and avoid sustainability deception - Rare, accessed March 29, 2025, </w:t>
      </w:r>
      <w:hyperlink r:id="rId53">
        <w:r w:rsidDel="00000000" w:rsidR="00000000" w:rsidRPr="00000000">
          <w:rPr>
            <w:rFonts w:ascii="Google Sans" w:cs="Google Sans" w:eastAsia="Google Sans" w:hAnsi="Google Sans"/>
            <w:color w:val="0000ee"/>
            <w:sz w:val="24"/>
            <w:szCs w:val="24"/>
            <w:u w:val="single"/>
            <w:rtl w:val="0"/>
          </w:rPr>
          <w:t xml:space="preserve">https://rare.org/opinions-insights/greenwashing-tip-sheet-how-to-spot-and-avoid-sustainability-deception/</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for 2024 &amp; 2025 | Products &amp; Brands - The Sustainable Agency, accessed March 29, 2025, </w:t>
      </w:r>
      <w:hyperlink r:id="rId54">
        <w:r w:rsidDel="00000000" w:rsidR="00000000" w:rsidRPr="00000000">
          <w:rPr>
            <w:rFonts w:ascii="Google Sans" w:cs="Google Sans" w:eastAsia="Google Sans" w:hAnsi="Google Sans"/>
            <w:color w:val="0000ee"/>
            <w:sz w:val="24"/>
            <w:szCs w:val="24"/>
            <w:u w:val="single"/>
            <w:rtl w:val="0"/>
          </w:rPr>
          <w:t xml:space="preserve">https://thesustainableagency.com/blog/greenwashing-examples/</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the Pitfalls of Greenwashing - AACSB, accessed March 29, 2025, </w:t>
      </w:r>
      <w:hyperlink r:id="rId55">
        <w:r w:rsidDel="00000000" w:rsidR="00000000" w:rsidRPr="00000000">
          <w:rPr>
            <w:rFonts w:ascii="Google Sans" w:cs="Google Sans" w:eastAsia="Google Sans" w:hAnsi="Google Sans"/>
            <w:color w:val="0000ee"/>
            <w:sz w:val="24"/>
            <w:szCs w:val="24"/>
            <w:u w:val="single"/>
            <w:rtl w:val="0"/>
          </w:rPr>
          <w:t xml:space="preserve">https://www.aacsb.edu/insights/articles/2023/10/how-to-avoid-the-pitfalls-of-greenwashing</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Greenwashing-Hydra-3.pdf - Planet Tracker, accessed March 29, 2025, </w:t>
      </w:r>
      <w:hyperlink r:id="rId56">
        <w:r w:rsidDel="00000000" w:rsidR="00000000" w:rsidRPr="00000000">
          <w:rPr>
            <w:rFonts w:ascii="Google Sans" w:cs="Google Sans" w:eastAsia="Google Sans" w:hAnsi="Google Sans"/>
            <w:color w:val="0000ee"/>
            <w:sz w:val="24"/>
            <w:szCs w:val="24"/>
            <w:u w:val="single"/>
            <w:rtl w:val="0"/>
          </w:rPr>
          <w:t xml:space="preserve">https://planet-tracker.org/wp-content/uploads/2023/01/Greenwashing-Hydra-3.pdf</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Report: Greenwashing - Legal Risks and Opportunities, accessed March 29, 2025, </w:t>
      </w:r>
      <w:hyperlink r:id="rId57">
        <w:r w:rsidDel="00000000" w:rsidR="00000000" w:rsidRPr="00000000">
          <w:rPr>
            <w:rFonts w:ascii="Google Sans" w:cs="Google Sans" w:eastAsia="Google Sans" w:hAnsi="Google Sans"/>
            <w:color w:val="0000ee"/>
            <w:sz w:val="24"/>
            <w:szCs w:val="24"/>
            <w:u w:val="single"/>
            <w:rtl w:val="0"/>
          </w:rPr>
          <w:t xml:space="preserve">https://climatehughes.org/greenwashing/</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Examples Of Greenwashing Claims - Seneca ESG, accessed March 29, 2025, </w:t>
      </w:r>
      <w:hyperlink r:id="rId58">
        <w:r w:rsidDel="00000000" w:rsidR="00000000" w:rsidRPr="00000000">
          <w:rPr>
            <w:rFonts w:ascii="Google Sans" w:cs="Google Sans" w:eastAsia="Google Sans" w:hAnsi="Google Sans"/>
            <w:color w:val="0000ee"/>
            <w:sz w:val="24"/>
            <w:szCs w:val="24"/>
            <w:u w:val="single"/>
            <w:rtl w:val="0"/>
          </w:rPr>
          <w:t xml:space="preserve">https://senecaesg.com/insights/4-examples-of-greenwashing-claims/</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literacy lesson: Corporate "greenwashing" — how not to be fooled by big business's claims of climate-friendly practices | PBS NewsHour Classroom, accessed March 29, 2025, </w:t>
      </w:r>
      <w:hyperlink r:id="rId59">
        <w:r w:rsidDel="00000000" w:rsidR="00000000" w:rsidRPr="00000000">
          <w:rPr>
            <w:rFonts w:ascii="Google Sans" w:cs="Google Sans" w:eastAsia="Google Sans" w:hAnsi="Google Sans"/>
            <w:color w:val="0000ee"/>
            <w:sz w:val="24"/>
            <w:szCs w:val="24"/>
            <w:u w:val="single"/>
            <w:rtl w:val="0"/>
          </w:rPr>
          <w:t xml:space="preserve">https://www.pbs.org/newshour/classroom/lesson-plans/2023/01/lesson-plan-how-to-detect-corporate-greenwashin</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Selling Sustainability: How To Navigate Greenwashing Concerns For Your Eco-Friendly Products - Ecochain LCA Software, accessed March 29, 2025, </w:t>
      </w:r>
      <w:hyperlink r:id="rId60">
        <w:r w:rsidDel="00000000" w:rsidR="00000000" w:rsidRPr="00000000">
          <w:rPr>
            <w:rFonts w:ascii="Google Sans" w:cs="Google Sans" w:eastAsia="Google Sans" w:hAnsi="Google Sans"/>
            <w:color w:val="0000ee"/>
            <w:sz w:val="24"/>
            <w:szCs w:val="24"/>
            <w:u w:val="single"/>
            <w:rtl w:val="0"/>
          </w:rPr>
          <w:t xml:space="preserve">https://ecochain.com/blog/selling-sustainability-how-to-navigate-greenwashing-concerns-for-your-eco-friendly-products/</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9 Biggest Fines Given to Companies - CleanHub's Blog, accessed March 29, 2025, </w:t>
      </w:r>
      <w:hyperlink r:id="rId61">
        <w:r w:rsidDel="00000000" w:rsidR="00000000" w:rsidRPr="00000000">
          <w:rPr>
            <w:rFonts w:ascii="Google Sans" w:cs="Google Sans" w:eastAsia="Google Sans" w:hAnsi="Google Sans"/>
            <w:color w:val="0000ee"/>
            <w:sz w:val="24"/>
            <w:szCs w:val="24"/>
            <w:u w:val="single"/>
            <w:rtl w:val="0"/>
          </w:rPr>
          <w:t xml:space="preserve">https://blog.cleanhub.com/greenwashing-examples</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2025: Top 10 Greenwashing Companies misleading consumers - LytHouse | Empowering Sustainability, accessed March 29, 2025, </w:t>
      </w:r>
      <w:hyperlink r:id="rId62">
        <w:r w:rsidDel="00000000" w:rsidR="00000000" w:rsidRPr="00000000">
          <w:rPr>
            <w:rFonts w:ascii="Google Sans" w:cs="Google Sans" w:eastAsia="Google Sans" w:hAnsi="Google Sans"/>
            <w:color w:val="0000ee"/>
            <w:sz w:val="24"/>
            <w:szCs w:val="24"/>
            <w:u w:val="single"/>
            <w:rtl w:val="0"/>
          </w:rPr>
          <w:t xml:space="preserve">https://www.lythouse.com/blog/top-10-greenwashing-companies-examples</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Motley Fool, accessed March 29, 2025, </w:t>
      </w:r>
      <w:hyperlink r:id="rId63">
        <w:r w:rsidDel="00000000" w:rsidR="00000000" w:rsidRPr="00000000">
          <w:rPr>
            <w:rFonts w:ascii="Google Sans" w:cs="Google Sans" w:eastAsia="Google Sans" w:hAnsi="Google Sans"/>
            <w:color w:val="0000ee"/>
            <w:sz w:val="24"/>
            <w:szCs w:val="24"/>
            <w:u w:val="single"/>
            <w:rtl w:val="0"/>
          </w:rPr>
          <w:t xml:space="preserve">https://www.fool.com/investing/stock-market/types-of-stocks/esg-investing/greenwashing-examples/</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Examples of Greenwashing: Exposing Corporate Greenwashing - Ocean Blue Project, accessed March 29, 2025, </w:t>
      </w:r>
      <w:hyperlink r:id="rId64">
        <w:r w:rsidDel="00000000" w:rsidR="00000000" w:rsidRPr="00000000">
          <w:rPr>
            <w:rFonts w:ascii="Google Sans" w:cs="Google Sans" w:eastAsia="Google Sans" w:hAnsi="Google Sans"/>
            <w:color w:val="0000ee"/>
            <w:sz w:val="24"/>
            <w:szCs w:val="24"/>
            <w:u w:val="single"/>
            <w:rtl w:val="0"/>
          </w:rPr>
          <w:t xml:space="preserve">https://oceanblueproject.org/6-examples-of-greenwashing-exposing-corporate-greenwashing/</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Companies Called Out For Greenwashing - Earth.Org, accessed March 29, 2025, </w:t>
      </w:r>
      <w:hyperlink r:id="rId65">
        <w:r w:rsidDel="00000000" w:rsidR="00000000" w:rsidRPr="00000000">
          <w:rPr>
            <w:rFonts w:ascii="Google Sans" w:cs="Google Sans" w:eastAsia="Google Sans" w:hAnsi="Google Sans"/>
            <w:color w:val="0000ee"/>
            <w:sz w:val="24"/>
            <w:szCs w:val="24"/>
            <w:u w:val="single"/>
            <w:rtl w:val="0"/>
          </w:rPr>
          <w:t xml:space="preserve">https://earth.org/greenwashing-companies-corporations/</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Brands Called Out for Greenwashing in 2023 - CWR - China Water Risk, accessed March 29, 2025, </w:t>
      </w:r>
      <w:hyperlink r:id="rId66">
        <w:r w:rsidDel="00000000" w:rsidR="00000000" w:rsidRPr="00000000">
          <w:rPr>
            <w:rFonts w:ascii="Google Sans" w:cs="Google Sans" w:eastAsia="Google Sans" w:hAnsi="Google Sans"/>
            <w:color w:val="0000ee"/>
            <w:sz w:val="24"/>
            <w:szCs w:val="24"/>
            <w:u w:val="single"/>
            <w:rtl w:val="0"/>
          </w:rPr>
          <w:t xml:space="preserve">https://cwrrr.org/opinions/22-brands-called-out-for-greenwashing-in-2023/</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2024: Top 10 Greenwashing Companies - Energy Tracker Asia, accessed March 29, 2025, </w:t>
      </w:r>
      <w:hyperlink r:id="rId67">
        <w:r w:rsidDel="00000000" w:rsidR="00000000" w:rsidRPr="00000000">
          <w:rPr>
            <w:rFonts w:ascii="Google Sans" w:cs="Google Sans" w:eastAsia="Google Sans" w:hAnsi="Google Sans"/>
            <w:color w:val="0000ee"/>
            <w:sz w:val="24"/>
            <w:szCs w:val="24"/>
            <w:u w:val="single"/>
            <w:rtl w:val="0"/>
          </w:rPr>
          <w:t xml:space="preserve">https://energytracker.asia/greenwashing-examples-of-top-companies/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Retailer Greenwashing Examples 2025 - Provenance.org, accessed March 29, 2025, </w:t>
      </w:r>
      <w:hyperlink r:id="rId68">
        <w:r w:rsidDel="00000000" w:rsidR="00000000" w:rsidRPr="00000000">
          <w:rPr>
            <w:rFonts w:ascii="Google Sans" w:cs="Google Sans" w:eastAsia="Google Sans" w:hAnsi="Google Sans"/>
            <w:color w:val="0000ee"/>
            <w:sz w:val="24"/>
            <w:szCs w:val="24"/>
            <w:u w:val="single"/>
            <w:rtl w:val="0"/>
          </w:rPr>
          <w:t xml:space="preserve">https://www.provenance.org/news-insights/greenwashing-examples-2025-major-cases-and-key-lessons-for-retailers</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Tech: Can We Do Better for the Environment? - Resources - PivIT Global, accessed March 29, 2025, </w:t>
      </w:r>
      <w:hyperlink r:id="rId69">
        <w:r w:rsidDel="00000000" w:rsidR="00000000" w:rsidRPr="00000000">
          <w:rPr>
            <w:rFonts w:ascii="Google Sans" w:cs="Google Sans" w:eastAsia="Google Sans" w:hAnsi="Google Sans"/>
            <w:color w:val="0000ee"/>
            <w:sz w:val="24"/>
            <w:szCs w:val="24"/>
            <w:u w:val="single"/>
            <w:rtl w:val="0"/>
          </w:rPr>
          <w:t xml:space="preserve">https://info.pivitglobal.com/blog/greenwashing-tech-environment</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Greenwashing In Tourism - Sustaying, accessed March 29, 2025, </w:t>
      </w:r>
      <w:hyperlink r:id="rId70">
        <w:r w:rsidDel="00000000" w:rsidR="00000000" w:rsidRPr="00000000">
          <w:rPr>
            <w:rFonts w:ascii="Google Sans" w:cs="Google Sans" w:eastAsia="Google Sans" w:hAnsi="Google Sans"/>
            <w:color w:val="0000ee"/>
            <w:sz w:val="24"/>
            <w:szCs w:val="24"/>
            <w:u w:val="single"/>
            <w:rtl w:val="0"/>
          </w:rPr>
          <w:t xml:space="preserve">https://sustaying.com/greenwashing-in-tourism/</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Greenwashing for Financial Institutions - Baker McKenzie, accessed March 29, 2025, </w:t>
      </w:r>
      <w:hyperlink r:id="rId71">
        <w:r w:rsidDel="00000000" w:rsidR="00000000" w:rsidRPr="00000000">
          <w:rPr>
            <w:rFonts w:ascii="Google Sans" w:cs="Google Sans" w:eastAsia="Google Sans" w:hAnsi="Google Sans"/>
            <w:color w:val="0000ee"/>
            <w:sz w:val="24"/>
            <w:szCs w:val="24"/>
            <w:u w:val="single"/>
            <w:rtl w:val="0"/>
          </w:rPr>
          <w:t xml:space="preserve">https://www.bakermckenzie.com/-/media/files/insight/guides/a-practical-guide-to-greenwashing-for-financial-institutions/practical-guide-to-greenwashing-for-financial-institutions.pdf</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financial institutes avoid greenwashing in their corporate reporting? - EY, accessed March 29, 2025, </w:t>
      </w:r>
      <w:hyperlink r:id="rId72">
        <w:r w:rsidDel="00000000" w:rsidR="00000000" w:rsidRPr="00000000">
          <w:rPr>
            <w:rFonts w:ascii="Google Sans" w:cs="Google Sans" w:eastAsia="Google Sans" w:hAnsi="Google Sans"/>
            <w:color w:val="0000ee"/>
            <w:sz w:val="24"/>
            <w:szCs w:val="24"/>
            <w:u w:val="single"/>
            <w:rtl w:val="0"/>
          </w:rPr>
          <w:t xml:space="preserve">https://www.ey.com/en_ch/insights/sustainability-financial-services/how-can-financial-institutes-avoid-greenwashing-in-their-corporate-reporting</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Financial Services - Deloitte, accessed March 29, 2025, </w:t>
      </w:r>
      <w:hyperlink r:id="rId73">
        <w:r w:rsidDel="00000000" w:rsidR="00000000" w:rsidRPr="00000000">
          <w:rPr>
            <w:rFonts w:ascii="Google Sans" w:cs="Google Sans" w:eastAsia="Google Sans" w:hAnsi="Google Sans"/>
            <w:color w:val="0000ee"/>
            <w:sz w:val="24"/>
            <w:szCs w:val="24"/>
            <w:u w:val="single"/>
            <w:rtl w:val="0"/>
          </w:rPr>
          <w:t xml:space="preserve">https://www.deloitte.com/nl/en/Industries/financial-services/perspectives/greenwashing-in-financial-services.html</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ways to avoid Greenwashing accusations - Sustainability News, accessed March 29, 2025, </w:t>
      </w:r>
      <w:hyperlink r:id="rId74">
        <w:r w:rsidDel="00000000" w:rsidR="00000000" w:rsidRPr="00000000">
          <w:rPr>
            <w:rFonts w:ascii="Google Sans" w:cs="Google Sans" w:eastAsia="Google Sans" w:hAnsi="Google Sans"/>
            <w:color w:val="0000ee"/>
            <w:sz w:val="24"/>
            <w:szCs w:val="24"/>
            <w:u w:val="single"/>
            <w:rtl w:val="0"/>
          </w:rPr>
          <w:t xml:space="preserve">https://sustainability-news.net/greenwashing/5-ways-to-avoid-greenwashing-accusations/</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banks can avoid greenwashing - Ecolytiq, accessed March 29, 2025, </w:t>
      </w:r>
      <w:hyperlink r:id="rId75">
        <w:r w:rsidDel="00000000" w:rsidR="00000000" w:rsidRPr="00000000">
          <w:rPr>
            <w:rFonts w:ascii="Google Sans" w:cs="Google Sans" w:eastAsia="Google Sans" w:hAnsi="Google Sans"/>
            <w:color w:val="0000ee"/>
            <w:sz w:val="24"/>
            <w:szCs w:val="24"/>
            <w:u w:val="single"/>
            <w:rtl w:val="0"/>
          </w:rPr>
          <w:t xml:space="preserve">https://ecolytiq.com/blog/how-banks-can-avoid-greenwashing</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greenwashing: How to make reliable sustainability claims in the US, UK, and Netherlands - Circularise, accessed March 29, 2025, </w:t>
      </w:r>
      <w:hyperlink r:id="rId76">
        <w:r w:rsidDel="00000000" w:rsidR="00000000" w:rsidRPr="00000000">
          <w:rPr>
            <w:rFonts w:ascii="Google Sans" w:cs="Google Sans" w:eastAsia="Google Sans" w:hAnsi="Google Sans"/>
            <w:color w:val="0000ee"/>
            <w:sz w:val="24"/>
            <w:szCs w:val="24"/>
            <w:u w:val="single"/>
            <w:rtl w:val="0"/>
          </w:rPr>
          <w:t xml:space="preserve">https://www.circularise.com/blogs/avoid-greenwashing-how-to-make-reliable-sustainability-claims-in-the-us-uk-and-netherlands</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 Terrafiniti, accessed March 29, 2025, </w:t>
      </w:r>
      <w:hyperlink r:id="rId77">
        <w:r w:rsidDel="00000000" w:rsidR="00000000" w:rsidRPr="00000000">
          <w:rPr>
            <w:rFonts w:ascii="Google Sans" w:cs="Google Sans" w:eastAsia="Google Sans" w:hAnsi="Google Sans"/>
            <w:color w:val="0000ee"/>
            <w:sz w:val="24"/>
            <w:szCs w:val="24"/>
            <w:u w:val="single"/>
            <w:rtl w:val="0"/>
          </w:rPr>
          <w:t xml:space="preserve">https://www.terrafiniti.com/greenwashing/</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Finance: Navigating Regulations Through Genuine Sustainability, accessed March 29, 2025, </w:t>
      </w:r>
      <w:hyperlink r:id="rId78">
        <w:r w:rsidDel="00000000" w:rsidR="00000000" w:rsidRPr="00000000">
          <w:rPr>
            <w:rFonts w:ascii="Google Sans" w:cs="Google Sans" w:eastAsia="Google Sans" w:hAnsi="Google Sans"/>
            <w:color w:val="0000ee"/>
            <w:sz w:val="24"/>
            <w:szCs w:val="24"/>
            <w:u w:val="single"/>
            <w:rtl w:val="0"/>
          </w:rPr>
          <w:t xml:space="preserve">https://www.ibisworld.com/blog/greenwashing-in-finance/</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Greenwashing Green Claims Check | EY denkstatt, accessed March 29, 2025, </w:t>
      </w:r>
      <w:hyperlink r:id="rId79">
        <w:r w:rsidDel="00000000" w:rsidR="00000000" w:rsidRPr="00000000">
          <w:rPr>
            <w:rFonts w:ascii="Google Sans" w:cs="Google Sans" w:eastAsia="Google Sans" w:hAnsi="Google Sans"/>
            <w:color w:val="0000ee"/>
            <w:sz w:val="24"/>
            <w:szCs w:val="24"/>
            <w:u w:val="single"/>
            <w:rtl w:val="0"/>
          </w:rPr>
          <w:t xml:space="preserve">https://denkstatt.at/en/avoid-greenwashing/</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companies can protect themselves from greenwashing - Control Risks, accessed March 29, 2025, </w:t>
      </w:r>
      <w:hyperlink r:id="rId80">
        <w:r w:rsidDel="00000000" w:rsidR="00000000" w:rsidRPr="00000000">
          <w:rPr>
            <w:rFonts w:ascii="Google Sans" w:cs="Google Sans" w:eastAsia="Google Sans" w:hAnsi="Google Sans"/>
            <w:color w:val="0000ee"/>
            <w:sz w:val="24"/>
            <w:szCs w:val="24"/>
            <w:u w:val="single"/>
            <w:rtl w:val="0"/>
          </w:rPr>
          <w:t xml:space="preserve">https://www.controlrisks.com/our-thinking/insights/how-companies-can-protect-themselves-from-greenwashing</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Greenwashing &amp; How To Avoid It - GoodCorporation, accessed March 29, 2025, </w:t>
      </w:r>
      <w:hyperlink r:id="rId81">
        <w:r w:rsidDel="00000000" w:rsidR="00000000" w:rsidRPr="00000000">
          <w:rPr>
            <w:rFonts w:ascii="Google Sans" w:cs="Google Sans" w:eastAsia="Google Sans" w:hAnsi="Google Sans"/>
            <w:color w:val="0000ee"/>
            <w:sz w:val="24"/>
            <w:szCs w:val="24"/>
            <w:u w:val="single"/>
            <w:rtl w:val="0"/>
          </w:rPr>
          <w:t xml:space="preserve">https://www.goodcorporation.com/goodblog/corporate-greenwashing-and-how-to-avoid-it/</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Ways to Avoid Greenwashing | Tips, Benefits &amp; Advice - CleanHub's Blog, accessed March 29, 2025, </w:t>
      </w:r>
      <w:hyperlink r:id="rId82">
        <w:r w:rsidDel="00000000" w:rsidR="00000000" w:rsidRPr="00000000">
          <w:rPr>
            <w:rFonts w:ascii="Google Sans" w:cs="Google Sans" w:eastAsia="Google Sans" w:hAnsi="Google Sans"/>
            <w:color w:val="0000ee"/>
            <w:sz w:val="24"/>
            <w:szCs w:val="24"/>
            <w:u w:val="single"/>
            <w:rtl w:val="0"/>
          </w:rPr>
          <w:t xml:space="preserve">https://blog.cleanhub.com/how-to-avoid-greenwashing</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Claims Regulation Tracker, accessed March 29, 2025, </w:t>
      </w:r>
      <w:hyperlink r:id="rId83">
        <w:r w:rsidDel="00000000" w:rsidR="00000000" w:rsidRPr="00000000">
          <w:rPr>
            <w:rFonts w:ascii="Google Sans" w:cs="Google Sans" w:eastAsia="Google Sans" w:hAnsi="Google Sans"/>
            <w:color w:val="0000ee"/>
            <w:sz w:val="24"/>
            <w:szCs w:val="24"/>
            <w:u w:val="single"/>
            <w:rtl w:val="0"/>
          </w:rPr>
          <w:t xml:space="preserve">https://www.climateimpact.com/business-solutions/climate-claims/climate-claims-regulation-tracker/</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navigate the EU and UK's new anti-greenwashing laws - Sustain Life, accessed March 29, 2025, </w:t>
      </w:r>
      <w:hyperlink r:id="rId84">
        <w:r w:rsidDel="00000000" w:rsidR="00000000" w:rsidRPr="00000000">
          <w:rPr>
            <w:rFonts w:ascii="Google Sans" w:cs="Google Sans" w:eastAsia="Google Sans" w:hAnsi="Google Sans"/>
            <w:color w:val="0000ee"/>
            <w:sz w:val="24"/>
            <w:szCs w:val="24"/>
            <w:u w:val="single"/>
            <w:rtl w:val="0"/>
          </w:rPr>
          <w:t xml:space="preserve">https://www.sustain.life/blog/guide-eu-uk-greenwashing-laws</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claims and consumer protection: When green claims risk integrating unfair commercial practices | DLA Piper, accessed March 29, 2025, </w:t>
      </w:r>
      <w:hyperlink r:id="rId85">
        <w:r w:rsidDel="00000000" w:rsidR="00000000" w:rsidRPr="00000000">
          <w:rPr>
            <w:rFonts w:ascii="Google Sans" w:cs="Google Sans" w:eastAsia="Google Sans" w:hAnsi="Google Sans"/>
            <w:color w:val="0000ee"/>
            <w:sz w:val="24"/>
            <w:szCs w:val="24"/>
            <w:u w:val="single"/>
            <w:rtl w:val="0"/>
          </w:rPr>
          <w:t xml:space="preserve">https://www.dlapiper.com/insights/publications/2025/02/environmental-claims-and-consumer-protection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('green') claims - Business Companion, accessed March 29, 2025, </w:t>
      </w:r>
      <w:hyperlink r:id="rId86">
        <w:r w:rsidDel="00000000" w:rsidR="00000000" w:rsidRPr="00000000">
          <w:rPr>
            <w:rFonts w:ascii="Google Sans" w:cs="Google Sans" w:eastAsia="Google Sans" w:hAnsi="Google Sans"/>
            <w:color w:val="0000ee"/>
            <w:sz w:val="24"/>
            <w:szCs w:val="24"/>
            <w:u w:val="single"/>
            <w:rtl w:val="0"/>
          </w:rPr>
          <w:t xml:space="preserve">https://www.businesscompanion.info/en/quick-guides/miscellaneous/environmental-green-claims</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Advertising: Legal Implications and U.S. Framework, accessed March 29, 2025, </w:t>
      </w:r>
      <w:hyperlink r:id="rId87">
        <w:r w:rsidDel="00000000" w:rsidR="00000000" w:rsidRPr="00000000">
          <w:rPr>
            <w:rFonts w:ascii="Google Sans" w:cs="Google Sans" w:eastAsia="Google Sans" w:hAnsi="Google Sans"/>
            <w:color w:val="0000ee"/>
            <w:sz w:val="24"/>
            <w:szCs w:val="24"/>
            <w:u w:val="single"/>
            <w:rtl w:val="0"/>
          </w:rPr>
          <w:t xml:space="preserve">https://www.sanjosebusinesslawyersblog.com/greenwashing-in-advertising-legal-implications-and-u-s-framework/</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the EU's New Greenwashing Directive - Earth.Org, accessed March 29, 2025, </w:t>
      </w:r>
      <w:hyperlink r:id="rId88">
        <w:r w:rsidDel="00000000" w:rsidR="00000000" w:rsidRPr="00000000">
          <w:rPr>
            <w:rFonts w:ascii="Google Sans" w:cs="Google Sans" w:eastAsia="Google Sans" w:hAnsi="Google Sans"/>
            <w:color w:val="0000ee"/>
            <w:sz w:val="24"/>
            <w:szCs w:val="24"/>
            <w:u w:val="single"/>
            <w:rtl w:val="0"/>
          </w:rPr>
          <w:t xml:space="preserve">https://earth.org/all-you-need-to-know-about-the-eus-new-greenwashing-directive/</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Programming Interface (API) | US EPA, accessed March 29, 2025, </w:t>
      </w:r>
      <w:hyperlink r:id="rId89">
        <w:r w:rsidDel="00000000" w:rsidR="00000000" w:rsidRPr="00000000">
          <w:rPr>
            <w:rFonts w:ascii="Google Sans" w:cs="Google Sans" w:eastAsia="Google Sans" w:hAnsi="Google Sans"/>
            <w:color w:val="0000ee"/>
            <w:sz w:val="24"/>
            <w:szCs w:val="24"/>
            <w:u w:val="single"/>
            <w:rtl w:val="0"/>
          </w:rPr>
          <w:t xml:space="preserve">https://www.epa.gov/data/application-programming-interface-api</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CDP, accessed March 29, 2025, </w:t>
      </w:r>
      <w:hyperlink r:id="rId90">
        <w:r w:rsidDel="00000000" w:rsidR="00000000" w:rsidRPr="00000000">
          <w:rPr>
            <w:rFonts w:ascii="Google Sans" w:cs="Google Sans" w:eastAsia="Google Sans" w:hAnsi="Google Sans"/>
            <w:color w:val="0000ee"/>
            <w:sz w:val="24"/>
            <w:szCs w:val="24"/>
            <w:u w:val="single"/>
            <w:rtl w:val="0"/>
          </w:rPr>
          <w:t xml:space="preserve">https://www.cdp.net/en/about</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freemium revenue model - MaRS Startup Toolkit, accessed March 29, 2025, </w:t>
      </w:r>
      <w:hyperlink r:id="rId91">
        <w:r w:rsidDel="00000000" w:rsidR="00000000" w:rsidRPr="00000000">
          <w:rPr>
            <w:rFonts w:ascii="Google Sans" w:cs="Google Sans" w:eastAsia="Google Sans" w:hAnsi="Google Sans"/>
            <w:color w:val="0000ee"/>
            <w:sz w:val="24"/>
            <w:szCs w:val="24"/>
            <w:u w:val="single"/>
            <w:rtl w:val="0"/>
          </w:rPr>
          <w:t xml:space="preserve">https://learn.marsdd.com/article/the-freemium-revenue-model/</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Freemium business model examples | Pros &amp; Cons - TrueLayer, accessed March 29, 2025, </w:t>
      </w:r>
      <w:hyperlink r:id="rId92">
        <w:r w:rsidDel="00000000" w:rsidR="00000000" w:rsidRPr="00000000">
          <w:rPr>
            <w:rFonts w:ascii="Google Sans" w:cs="Google Sans" w:eastAsia="Google Sans" w:hAnsi="Google Sans"/>
            <w:color w:val="0000ee"/>
            <w:sz w:val="24"/>
            <w:szCs w:val="24"/>
            <w:u w:val="single"/>
            <w:rtl w:val="0"/>
          </w:rPr>
          <w:t xml:space="preserve">https://truelayer.com/blog/business-growth/your-guide-to-freemium-business-models/</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Freemium: Its Business Model, Explained (With Examples) - Built In, accessed March 29, 2025, </w:t>
      </w:r>
      <w:hyperlink r:id="rId93">
        <w:r w:rsidDel="00000000" w:rsidR="00000000" w:rsidRPr="00000000">
          <w:rPr>
            <w:rFonts w:ascii="Google Sans" w:cs="Google Sans" w:eastAsia="Google Sans" w:hAnsi="Google Sans"/>
            <w:color w:val="0000ee"/>
            <w:sz w:val="24"/>
            <w:szCs w:val="24"/>
            <w:u w:val="single"/>
            <w:rtl w:val="0"/>
          </w:rPr>
          <w:t xml:space="preserve">https://builtin.com/articles/freemium</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Freemium Model | Pricing Strategy + Examples - Wall Street Prep, accessed March 29, 2025, </w:t>
      </w:r>
      <w:hyperlink r:id="rId94">
        <w:r w:rsidDel="00000000" w:rsidR="00000000" w:rsidRPr="00000000">
          <w:rPr>
            <w:rFonts w:ascii="Google Sans" w:cs="Google Sans" w:eastAsia="Google Sans" w:hAnsi="Google Sans"/>
            <w:color w:val="0000ee"/>
            <w:sz w:val="24"/>
            <w:szCs w:val="24"/>
            <w:u w:val="single"/>
            <w:rtl w:val="0"/>
          </w:rPr>
          <w:t xml:space="preserve">https://www.wallstreetprep.com/knowledge/freemium/</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Freemium Pricing: Examples, Models, and Strategies - High Alpha, accessed March 29, 2025, </w:t>
      </w:r>
      <w:hyperlink r:id="rId95">
        <w:r w:rsidDel="00000000" w:rsidR="00000000" w:rsidRPr="00000000">
          <w:rPr>
            <w:rFonts w:ascii="Google Sans" w:cs="Google Sans" w:eastAsia="Google Sans" w:hAnsi="Google Sans"/>
            <w:color w:val="0000ee"/>
            <w:sz w:val="24"/>
            <w:szCs w:val="24"/>
            <w:u w:val="single"/>
            <w:rtl w:val="0"/>
          </w:rPr>
          <w:t xml:space="preserve">https://www.highalpha.com/blog/freemium-pricing-examples-and-models</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Subscription model strategy and monetization for mobile apps - Adjust, accessed March 29, 2025, </w:t>
      </w:r>
      <w:hyperlink r:id="rId96">
        <w:r w:rsidDel="00000000" w:rsidR="00000000" w:rsidRPr="00000000">
          <w:rPr>
            <w:rFonts w:ascii="Google Sans" w:cs="Google Sans" w:eastAsia="Google Sans" w:hAnsi="Google Sans"/>
            <w:color w:val="0000ee"/>
            <w:sz w:val="24"/>
            <w:szCs w:val="24"/>
            <w:u w:val="single"/>
            <w:rtl w:val="0"/>
          </w:rPr>
          <w:t xml:space="preserve">https://www.adjust.com/resources/guides/subscription-apps/</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Subscriptions - THE COVER, accessed March 29, 2025, </w:t>
      </w:r>
      <w:hyperlink r:id="rId97">
        <w:r w:rsidDel="00000000" w:rsidR="00000000" w:rsidRPr="00000000">
          <w:rPr>
            <w:rFonts w:ascii="Google Sans" w:cs="Google Sans" w:eastAsia="Google Sans" w:hAnsi="Google Sans"/>
            <w:color w:val="0000ee"/>
            <w:sz w:val="24"/>
            <w:szCs w:val="24"/>
            <w:u w:val="single"/>
            <w:rtl w:val="0"/>
          </w:rPr>
          <w:t xml:space="preserve">https://www.cover.earth/subscriptions</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subscription models for sustainable revenue - MoldStud, accessed March 29, 2025, </w:t>
      </w:r>
      <w:hyperlink r:id="rId98">
        <w:r w:rsidDel="00000000" w:rsidR="00000000" w:rsidRPr="00000000">
          <w:rPr>
            <w:rFonts w:ascii="Google Sans" w:cs="Google Sans" w:eastAsia="Google Sans" w:hAnsi="Google Sans"/>
            <w:color w:val="0000ee"/>
            <w:sz w:val="24"/>
            <w:szCs w:val="24"/>
            <w:u w:val="single"/>
            <w:rtl w:val="0"/>
          </w:rPr>
          <w:t xml:space="preserve">https://moldstud.com/articles/p-mobile-app-subscription-models-for-sustainable-revenue</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Subscription Models Guide - Dogtown Media, accessed March 29, 2025, </w:t>
      </w:r>
      <w:hyperlink r:id="rId99">
        <w:r w:rsidDel="00000000" w:rsidR="00000000" w:rsidRPr="00000000">
          <w:rPr>
            <w:rFonts w:ascii="Google Sans" w:cs="Google Sans" w:eastAsia="Google Sans" w:hAnsi="Google Sans"/>
            <w:color w:val="0000ee"/>
            <w:sz w:val="24"/>
            <w:szCs w:val="24"/>
            <w:u w:val="single"/>
            <w:rtl w:val="0"/>
          </w:rPr>
          <w:t xml:space="preserve">https://www.dogtownmedia.com/mobile-app-subscription-models-guide/</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Eco-Friendly Apps to Reduce Your Brand's Carbon Footprint - EcoCart, accessed March 29, 2025, </w:t>
      </w:r>
      <w:hyperlink r:id="rId100">
        <w:r w:rsidDel="00000000" w:rsidR="00000000" w:rsidRPr="00000000">
          <w:rPr>
            <w:rFonts w:ascii="Google Sans" w:cs="Google Sans" w:eastAsia="Google Sans" w:hAnsi="Google Sans"/>
            <w:color w:val="0000ee"/>
            <w:sz w:val="24"/>
            <w:szCs w:val="24"/>
            <w:u w:val="single"/>
            <w:rtl w:val="0"/>
          </w:rPr>
          <w:t xml:space="preserve">https://ecocart.io/eco-friendly-apps-to-reduce-your-brands-carbon-footprint/</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Best Eco-Friendly Affiliate Programs (2025 Updated) - UpPromote, accessed March 29, 2025, </w:t>
      </w:r>
      <w:hyperlink r:id="rId101">
        <w:r w:rsidDel="00000000" w:rsidR="00000000" w:rsidRPr="00000000">
          <w:rPr>
            <w:rFonts w:ascii="Google Sans" w:cs="Google Sans" w:eastAsia="Google Sans" w:hAnsi="Google Sans"/>
            <w:color w:val="0000ee"/>
            <w:sz w:val="24"/>
            <w:szCs w:val="24"/>
            <w:u w:val="single"/>
            <w:rtl w:val="0"/>
          </w:rPr>
          <w:t xml:space="preserve">https://uppromote.com/blog/eco-friendly-affiliate-programs/</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Best Eco-Friendly Affiliate Programs in 2025 (Top Offers) - Authority Hacker, accessed March 29, 2025, </w:t>
      </w:r>
      <w:hyperlink r:id="rId102">
        <w:r w:rsidDel="00000000" w:rsidR="00000000" w:rsidRPr="00000000">
          <w:rPr>
            <w:rFonts w:ascii="Google Sans" w:cs="Google Sans" w:eastAsia="Google Sans" w:hAnsi="Google Sans"/>
            <w:color w:val="0000ee"/>
            <w:sz w:val="24"/>
            <w:szCs w:val="24"/>
            <w:u w:val="single"/>
            <w:rtl w:val="0"/>
          </w:rPr>
          <w:t xml:space="preserve">https://www.authorityhacker.com/eco-friendly-affiliate-programs/</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Top Eco-Friendly Affiliate Programs For Sustainability Bloggers, accessed March 29, 2025, </w:t>
      </w:r>
      <w:hyperlink r:id="rId103">
        <w:r w:rsidDel="00000000" w:rsidR="00000000" w:rsidRPr="00000000">
          <w:rPr>
            <w:rFonts w:ascii="Google Sans" w:cs="Google Sans" w:eastAsia="Google Sans" w:hAnsi="Google Sans"/>
            <w:color w:val="0000ee"/>
            <w:sz w:val="24"/>
            <w:szCs w:val="24"/>
            <w:u w:val="single"/>
            <w:rtl w:val="0"/>
          </w:rPr>
          <w:t xml:space="preserve">https://konnant.com/40-top-eco-friendly-affiliate-programs-for-sustainability-bloggers/</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Eco-Friendly Affiliate Programs You Can Promote Today - Skimlinks, accessed March 29, 2025, </w:t>
      </w:r>
      <w:hyperlink r:id="rId104">
        <w:r w:rsidDel="00000000" w:rsidR="00000000" w:rsidRPr="00000000">
          <w:rPr>
            <w:rFonts w:ascii="Google Sans" w:cs="Google Sans" w:eastAsia="Google Sans" w:hAnsi="Google Sans"/>
            <w:color w:val="0000ee"/>
            <w:sz w:val="24"/>
            <w:szCs w:val="24"/>
            <w:u w:val="single"/>
            <w:rtl w:val="0"/>
          </w:rPr>
          <w:t xml:space="preserve">https://www.skimlinks.com/blog/eco-friendly-affiliate-programs/</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Organic Products Affiliate Programs 2024, accessed March 29, 2025, </w:t>
      </w:r>
      <w:hyperlink r:id="rId105">
        <w:r w:rsidDel="00000000" w:rsidR="00000000" w:rsidRPr="00000000">
          <w:rPr>
            <w:rFonts w:ascii="Google Sans" w:cs="Google Sans" w:eastAsia="Google Sans" w:hAnsi="Google Sans"/>
            <w:color w:val="0000ee"/>
            <w:sz w:val="24"/>
            <w:szCs w:val="24"/>
            <w:u w:val="single"/>
            <w:rtl w:val="0"/>
          </w:rPr>
          <w:t xml:space="preserve">https://bixgrow.com/organic-products-affiliate-program/</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Publishers - Sustainability-Led Affiliate Network - Good On You, accessed March 29, 2025, </w:t>
      </w:r>
      <w:hyperlink r:id="rId106">
        <w:r w:rsidDel="00000000" w:rsidR="00000000" w:rsidRPr="00000000">
          <w:rPr>
            <w:rFonts w:ascii="Google Sans" w:cs="Google Sans" w:eastAsia="Google Sans" w:hAnsi="Google Sans"/>
            <w:color w:val="0000ee"/>
            <w:sz w:val="24"/>
            <w:szCs w:val="24"/>
            <w:u w:val="single"/>
            <w:rtl w:val="0"/>
          </w:rPr>
          <w:t xml:space="preserve">https://partnerships.goodonyou.eco/solutions/publishers</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sustainable affiliate network for sustainable brands and publishers - Impactbytes, accessed March 29, 2025, </w:t>
      </w:r>
      <w:hyperlink r:id="rId107">
        <w:r w:rsidDel="00000000" w:rsidR="00000000" w:rsidRPr="00000000">
          <w:rPr>
            <w:rFonts w:ascii="Google Sans" w:cs="Google Sans" w:eastAsia="Google Sans" w:hAnsi="Google Sans"/>
            <w:color w:val="0000ee"/>
            <w:sz w:val="24"/>
            <w:szCs w:val="24"/>
            <w:u w:val="single"/>
            <w:rtl w:val="0"/>
          </w:rPr>
          <w:t xml:space="preserve">https://www.impactbytes.io/post/a-sustainable-affiliate-network-for-sustainable-brands-and-publishers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affiliate: Promoting eco-products and brands - Eyowhite, accessed March 29, 2025, </w:t>
      </w:r>
      <w:hyperlink r:id="rId108">
        <w:r w:rsidDel="00000000" w:rsidR="00000000" w:rsidRPr="00000000">
          <w:rPr>
            <w:rFonts w:ascii="Google Sans" w:cs="Google Sans" w:eastAsia="Google Sans" w:hAnsi="Google Sans"/>
            <w:color w:val="0000ee"/>
            <w:sz w:val="24"/>
            <w:szCs w:val="24"/>
            <w:u w:val="single"/>
            <w:rtl w:val="0"/>
          </w:rPr>
          <w:t xml:space="preserve">https://eyowhite.com/sustainable-affiliate-promoting-eco-products-and-brands/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llbtl/paper_ssm01: Analyzing and Visualizing Text Information in Corporate Sustainability Reports using Natural Language Processing Methods - GitHub, accessed March 29, 2025, </w:t>
      </w:r>
      <w:hyperlink r:id="rId109">
        <w:r w:rsidDel="00000000" w:rsidR="00000000" w:rsidRPr="00000000">
          <w:rPr>
            <w:rFonts w:ascii="Google Sans" w:cs="Google Sans" w:eastAsia="Google Sans" w:hAnsi="Google Sans"/>
            <w:color w:val="0000ee"/>
            <w:sz w:val="24"/>
            <w:szCs w:val="24"/>
            <w:u w:val="single"/>
            <w:rtl w:val="0"/>
          </w:rPr>
          <w:t xml:space="preserve">https://github.com/llbtl/paper_ssm01</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Susanne Groothuis: Sentiment Analysis on Sustainability Reporting - YouTube, accessed March 29, 2025, </w:t>
      </w:r>
      <w:hyperlink r:id="rId110">
        <w:r w:rsidDel="00000000" w:rsidR="00000000" w:rsidRPr="00000000">
          <w:rPr>
            <w:rFonts w:ascii="Google Sans" w:cs="Google Sans" w:eastAsia="Google Sans" w:hAnsi="Google Sans"/>
            <w:color w:val="0000ee"/>
            <w:sz w:val="24"/>
            <w:szCs w:val="24"/>
            <w:u w:val="single"/>
            <w:rtl w:val="0"/>
          </w:rPr>
          <w:t xml:space="preserve">https://www.youtube.com/watch?v=L-LC1OYq1ys</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texts better balanced with sentiment analysis - KPMG Netherlands, accessed March 29, 2025, </w:t>
      </w:r>
      <w:hyperlink r:id="rId111">
        <w:r w:rsidDel="00000000" w:rsidR="00000000" w:rsidRPr="00000000">
          <w:rPr>
            <w:rFonts w:ascii="Google Sans" w:cs="Google Sans" w:eastAsia="Google Sans" w:hAnsi="Google Sans"/>
            <w:color w:val="0000ee"/>
            <w:sz w:val="24"/>
            <w:szCs w:val="24"/>
            <w:u w:val="single"/>
            <w:rtl w:val="0"/>
          </w:rPr>
          <w:t xml:space="preserve">https://kpmg.com/nl/en/home/insights/2023/06/corporate-texts-better-balanced-sentiment-analysis.html</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SENTIMENT ANALYSIS OF CORPORATE SOCIAL RESPONSIBILITY DISCLOSURE IN ANNUAL REPORT FROM BANKING SECTOR COMPANIES IN INDONESIA | Syntax Literate, accessed March 29, 2025, </w:t>
      </w:r>
      <w:hyperlink r:id="rId112">
        <w:r w:rsidDel="00000000" w:rsidR="00000000" w:rsidRPr="00000000">
          <w:rPr>
            <w:rFonts w:ascii="Google Sans" w:cs="Google Sans" w:eastAsia="Google Sans" w:hAnsi="Google Sans"/>
            <w:color w:val="0000ee"/>
            <w:sz w:val="24"/>
            <w:szCs w:val="24"/>
            <w:u w:val="single"/>
            <w:rtl w:val="0"/>
          </w:rPr>
          <w:t xml:space="preserve">https://jurnal.syntaxliterate.co.id/index.php/syntax-literate/article/view/13515</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CORPORATE SUSTAINABILITY ASSESSMENT WITH SENTIMENT ANALYSIS: EVIDENCE FROM BIST SUSTAINABILITY 25 INDEX - ResearchGate, accessed March 29, 2025, </w:t>
      </w:r>
      <w:hyperlink r:id="rId113">
        <w:r w:rsidDel="00000000" w:rsidR="00000000" w:rsidRPr="00000000">
          <w:rPr>
            <w:rFonts w:ascii="Google Sans" w:cs="Google Sans" w:eastAsia="Google Sans" w:hAnsi="Google Sans"/>
            <w:color w:val="0000ee"/>
            <w:sz w:val="24"/>
            <w:szCs w:val="24"/>
            <w:u w:val="single"/>
            <w:rtl w:val="0"/>
          </w:rPr>
          <w:t xml:space="preserve">https://www.researchgate.net/publication/372166591_CORPORATE_SUSTAINABILITY_ASSESSMENT_WITH_SENTIMENT_ANALYSIS_EVIDENCE_FROM_BIST_SUSTAINABILITY_25_INDEX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arity.ai/" TargetMode="External"/><Relationship Id="rId42" Type="http://schemas.openxmlformats.org/officeDocument/2006/relationships/hyperlink" Target="https://greenwatch.ai/" TargetMode="External"/><Relationship Id="rId41" Type="http://schemas.openxmlformats.org/officeDocument/2006/relationships/hyperlink" Target="https://www.briink.com/" TargetMode="External"/><Relationship Id="rId44" Type="http://schemas.openxmlformats.org/officeDocument/2006/relationships/hyperlink" Target="https://lens.monash.edu/@cop/2024/10/29/1387057/friend-or-foe-the-problem-with-ai-and-greenwashing" TargetMode="External"/><Relationship Id="rId43" Type="http://schemas.openxmlformats.org/officeDocument/2006/relationships/hyperlink" Target="https://future.portfolio-adviser.com/ai-tool-launched-to-flag-greenwashing-risk-in-companies-and-funds/" TargetMode="External"/><Relationship Id="rId46" Type="http://schemas.openxmlformats.org/officeDocument/2006/relationships/hyperlink" Target="https://www.hydrus.ai/" TargetMode="External"/><Relationship Id="rId45" Type="http://schemas.openxmlformats.org/officeDocument/2006/relationships/hyperlink" Target="https://www.actuaries.digital/2025/03/13/unmasking-greenwashing-with-ai/" TargetMode="External"/><Relationship Id="rId107" Type="http://schemas.openxmlformats.org/officeDocument/2006/relationships/hyperlink" Target="https://www.impactbytes.io/post/a-sustainable-affiliate-network-for-sustainable-brands-and-publishers" TargetMode="External"/><Relationship Id="rId106" Type="http://schemas.openxmlformats.org/officeDocument/2006/relationships/hyperlink" Target="https://partnerships.goodonyou.eco/solutions/publishers" TargetMode="External"/><Relationship Id="rId105" Type="http://schemas.openxmlformats.org/officeDocument/2006/relationships/hyperlink" Target="https://bixgrow.com/organic-products-affiliate-program/" TargetMode="External"/><Relationship Id="rId104" Type="http://schemas.openxmlformats.org/officeDocument/2006/relationships/hyperlink" Target="https://www.skimlinks.com/blog/eco-friendly-affiliate-programs/" TargetMode="External"/><Relationship Id="rId109" Type="http://schemas.openxmlformats.org/officeDocument/2006/relationships/hyperlink" Target="https://github.com/llbtl/paper_ssm01" TargetMode="External"/><Relationship Id="rId108" Type="http://schemas.openxmlformats.org/officeDocument/2006/relationships/hyperlink" Target="https://eyowhite.com/sustainable-affiliate-promoting-eco-products-and-brands/" TargetMode="External"/><Relationship Id="rId48" Type="http://schemas.openxmlformats.org/officeDocument/2006/relationships/hyperlink" Target="https://www.msg-global.com/solutions/msg-greenwashing-detector" TargetMode="External"/><Relationship Id="rId47" Type="http://schemas.openxmlformats.org/officeDocument/2006/relationships/hyperlink" Target="https://emitwise.com/resources/blog/fighting-greenwashing-with-carbon-accounting-software/" TargetMode="External"/><Relationship Id="rId49" Type="http://schemas.openxmlformats.org/officeDocument/2006/relationships/hyperlink" Target="https://theinspireandcreate.com/sustainability/how-ai-tools-are-being-used-to-detect-greenwashing/" TargetMode="External"/><Relationship Id="rId103" Type="http://schemas.openxmlformats.org/officeDocument/2006/relationships/hyperlink" Target="https://konnant.com/40-top-eco-friendly-affiliate-programs-for-sustainability-bloggers/" TargetMode="External"/><Relationship Id="rId102" Type="http://schemas.openxmlformats.org/officeDocument/2006/relationships/hyperlink" Target="https://www.authorityhacker.com/eco-friendly-affiliate-programs/" TargetMode="External"/><Relationship Id="rId101" Type="http://schemas.openxmlformats.org/officeDocument/2006/relationships/hyperlink" Target="https://uppromote.com/blog/eco-friendly-affiliate-programs/" TargetMode="External"/><Relationship Id="rId100" Type="http://schemas.openxmlformats.org/officeDocument/2006/relationships/hyperlink" Target="https://ecocart.io/eco-friendly-apps-to-reduce-your-brands-carbon-footprint/" TargetMode="External"/><Relationship Id="rId31" Type="http://schemas.openxmlformats.org/officeDocument/2006/relationships/hyperlink" Target="http://www.lazardassetmanagement.com/docs/106599/AnnualSustainableInvestmentReport2023.pdf" TargetMode="External"/><Relationship Id="rId30" Type="http://schemas.openxmlformats.org/officeDocument/2006/relationships/hyperlink" Target="https://www.perpetual.com.au/insights/how-fund-managers-identify-sustainable-companies/" TargetMode="External"/><Relationship Id="rId33" Type="http://schemas.openxmlformats.org/officeDocument/2006/relationships/hyperlink" Target="https://esgthereport.com/sustainability-reports-how-to-reduce-environmental-impact-and-increase-corporate-transparency/" TargetMode="External"/><Relationship Id="rId32" Type="http://schemas.openxmlformats.org/officeDocument/2006/relationships/hyperlink" Target="https://blogs.worldbank.org/en/voices/addressing-demands-for-transparency-in-capital-markets" TargetMode="External"/><Relationship Id="rId35" Type="http://schemas.openxmlformats.org/officeDocument/2006/relationships/hyperlink" Target="https://www.financealliance.io/7-benefits-of-esg-investing/" TargetMode="External"/><Relationship Id="rId34" Type="http://schemas.openxmlformats.org/officeDocument/2006/relationships/hyperlink" Target="https://portal.northernfinanceassociation.org/viewp.php?n=2240017640" TargetMode="External"/><Relationship Id="rId37" Type="http://schemas.openxmlformats.org/officeDocument/2006/relationships/hyperlink" Target="https://www.cfainstitute.org/insights/articles/the-role-and-rise-of-esg-ratings" TargetMode="External"/><Relationship Id="rId36" Type="http://schemas.openxmlformats.org/officeDocument/2006/relationships/hyperlink" Target="https://www.mintz.com/insights-center/viewpoints/2151/2024-05-20-understanding-esg-ratings-legal-insights-perspectives" TargetMode="External"/><Relationship Id="rId39" Type="http://schemas.openxmlformats.org/officeDocument/2006/relationships/hyperlink" Target="https://medium.com/data-science/what-is-greenwashing-and-how-to-use-analytics-to-detect-it-15b8118031" TargetMode="External"/><Relationship Id="rId38" Type="http://schemas.openxmlformats.org/officeDocument/2006/relationships/hyperlink" Target="https://simplysustainable.com/insights/why-esg-ratings-matter-and-how-companies-use-them" TargetMode="External"/><Relationship Id="rId20" Type="http://schemas.openxmlformats.org/officeDocument/2006/relationships/hyperlink" Target="https://www.cdp.net/" TargetMode="External"/><Relationship Id="rId22" Type="http://schemas.openxmlformats.org/officeDocument/2006/relationships/hyperlink" Target="https://www.park.edu/blog/sustainable-finance-investing-in-the-future-of-the-planet/" TargetMode="External"/><Relationship Id="rId21" Type="http://schemas.openxmlformats.org/officeDocument/2006/relationships/hyperlink" Target="https://www.fastinfralabel.org/news/enhancing-data-transparency-due-diligence-in-sustainable-infrastructure" TargetMode="External"/><Relationship Id="rId24" Type="http://schemas.openxmlformats.org/officeDocument/2006/relationships/hyperlink" Target="https://www.privatebank.bankofamerica.com/solutions/impact-investing.html" TargetMode="External"/><Relationship Id="rId23" Type="http://schemas.openxmlformats.org/officeDocument/2006/relationships/hyperlink" Target="https://www.cerulli.com/press-releases/asset-owners-increasingly-demand-transparency-around-responsible-investing" TargetMode="External"/><Relationship Id="rId26" Type="http://schemas.openxmlformats.org/officeDocument/2006/relationships/hyperlink" Target="https://www.ussif.org/news/press-release/us-sif-trends-report-documents-sustainable-investment-assets" TargetMode="External"/><Relationship Id="rId25" Type="http://schemas.openxmlformats.org/officeDocument/2006/relationships/hyperlink" Target="https://www.salesforce.com/resources/articles/business-case-for-esg/" TargetMode="External"/><Relationship Id="rId28" Type="http://schemas.openxmlformats.org/officeDocument/2006/relationships/hyperlink" Target="https://www.dbj.jp/ricf/pdf/research/DBJ_DP_2201.pdf" TargetMode="External"/><Relationship Id="rId27" Type="http://schemas.openxmlformats.org/officeDocument/2006/relationships/hyperlink" Target="https://www.dataparc.com/blog/esg-data-analytics-game-changer/" TargetMode="External"/><Relationship Id="rId29" Type="http://schemas.openxmlformats.org/officeDocument/2006/relationships/hyperlink" Target="https://www.icmagroup.org/assets/documents/Sustainable-finance/Market-integrity-and-greenwashing-risks-in-sustainable-finance-October-2023.pdf" TargetMode="External"/><Relationship Id="rId95" Type="http://schemas.openxmlformats.org/officeDocument/2006/relationships/hyperlink" Target="https://www.highalpha.com/blog/freemium-pricing-examples-and-models" TargetMode="External"/><Relationship Id="rId94" Type="http://schemas.openxmlformats.org/officeDocument/2006/relationships/hyperlink" Target="https://www.wallstreetprep.com/knowledge/freemium/" TargetMode="External"/><Relationship Id="rId97" Type="http://schemas.openxmlformats.org/officeDocument/2006/relationships/hyperlink" Target="https://www.cover.earth/subscriptions" TargetMode="External"/><Relationship Id="rId96" Type="http://schemas.openxmlformats.org/officeDocument/2006/relationships/hyperlink" Target="https://www.adjust.com/resources/guides/subscription-apps/" TargetMode="External"/><Relationship Id="rId11" Type="http://schemas.openxmlformats.org/officeDocument/2006/relationships/hyperlink" Target="https://www.bain.com/insights/how-to-master-art-of-selling-ceo-sustainability-guide-2024/" TargetMode="External"/><Relationship Id="rId99" Type="http://schemas.openxmlformats.org/officeDocument/2006/relationships/hyperlink" Target="https://www.dogtownmedia.com/mobile-app-subscription-models-guide/" TargetMode="External"/><Relationship Id="rId10" Type="http://schemas.openxmlformats.org/officeDocument/2006/relationships/hyperlink" Target="https://makersite.io/insights/whitepaper-the-cost-of-greenwashing/" TargetMode="External"/><Relationship Id="rId98" Type="http://schemas.openxmlformats.org/officeDocument/2006/relationships/hyperlink" Target="https://moldstud.com/articles/p-mobile-app-subscription-models-for-sustainable-revenue" TargetMode="External"/><Relationship Id="rId13" Type="http://schemas.openxmlformats.org/officeDocument/2006/relationships/hyperlink" Target="https://econreview.studentorg.berkeley.edu/stratified-effects-of-corporate-greenwashing/" TargetMode="External"/><Relationship Id="rId12" Type="http://schemas.openxmlformats.org/officeDocument/2006/relationships/hyperlink" Target="https://www.euromonitor.com/press/press-releases/nov-2023/greenwashed-out-consumers-demand-businesses-step-up-and-prove-their-eco-credentials-euromonitor-international" TargetMode="External"/><Relationship Id="rId91" Type="http://schemas.openxmlformats.org/officeDocument/2006/relationships/hyperlink" Target="https://learn.marsdd.com/article/the-freemium-revenue-model/" TargetMode="External"/><Relationship Id="rId90" Type="http://schemas.openxmlformats.org/officeDocument/2006/relationships/hyperlink" Target="https://www.cdp.net/en/about" TargetMode="External"/><Relationship Id="rId93" Type="http://schemas.openxmlformats.org/officeDocument/2006/relationships/hyperlink" Target="https://builtin.com/articles/freemium" TargetMode="External"/><Relationship Id="rId92" Type="http://schemas.openxmlformats.org/officeDocument/2006/relationships/hyperlink" Target="https://truelayer.com/blog/business-growth/your-guide-to-freemium-business-models/" TargetMode="External"/><Relationship Id="rId15" Type="http://schemas.openxmlformats.org/officeDocument/2006/relationships/hyperlink" Target="https://www.sgs.com/en-us/news/2024/04/what-is-corporate-greenwashing-and-its-consequences" TargetMode="External"/><Relationship Id="rId110" Type="http://schemas.openxmlformats.org/officeDocument/2006/relationships/hyperlink" Target="https://www.youtube.com/watch?v=L-LC1OYq1ys" TargetMode="External"/><Relationship Id="rId14" Type="http://schemas.openxmlformats.org/officeDocument/2006/relationships/hyperlink" Target="https://www.persefoni.com/blog/what-is-greenwashing" TargetMode="External"/><Relationship Id="rId17" Type="http://schemas.openxmlformats.org/officeDocument/2006/relationships/hyperlink" Target="https://www.ey.com/en_gl/insights/financial-services/emeia/how-esg-data-markets-have-evolved-for-financial-services" TargetMode="External"/><Relationship Id="rId16" Type="http://schemas.openxmlformats.org/officeDocument/2006/relationships/hyperlink" Target="https://www.zunocarbon.com/blog/esg-data-analytics" TargetMode="External"/><Relationship Id="rId19" Type="http://schemas.openxmlformats.org/officeDocument/2006/relationships/hyperlink" Target="https://dash.harvard.edu/bitstreams/e7653012-6d41-4cd2-bf05-b93a675978d3/download" TargetMode="External"/><Relationship Id="rId18" Type="http://schemas.openxmlformats.org/officeDocument/2006/relationships/hyperlink" Target="https://www2.deloitte.com/us/en/pages/finance-transformation/articles/investing-in-sustainability-data.html" TargetMode="External"/><Relationship Id="rId113" Type="http://schemas.openxmlformats.org/officeDocument/2006/relationships/hyperlink" Target="https://www.researchgate.net/publication/372166591_CORPORATE_SUSTAINABILITY_ASSESSMENT_WITH_SENTIMENT_ANALYSIS_EVIDENCE_FROM_BIST_SUSTAINABILITY_25_INDEX" TargetMode="External"/><Relationship Id="rId112" Type="http://schemas.openxmlformats.org/officeDocument/2006/relationships/hyperlink" Target="https://jurnal.syntaxliterate.co.id/index.php/syntax-literate/article/view/13515" TargetMode="External"/><Relationship Id="rId111" Type="http://schemas.openxmlformats.org/officeDocument/2006/relationships/hyperlink" Target="https://kpmg.com/nl/en/home/insights/2023/06/corporate-texts-better-balanced-sentiment-analysis.html" TargetMode="External"/><Relationship Id="rId84" Type="http://schemas.openxmlformats.org/officeDocument/2006/relationships/hyperlink" Target="https://www.sustain.life/blog/guide-eu-uk-greenwashing-laws" TargetMode="External"/><Relationship Id="rId83" Type="http://schemas.openxmlformats.org/officeDocument/2006/relationships/hyperlink" Target="https://www.climateimpact.com/business-solutions/climate-claims/climate-claims-regulation-tracker/" TargetMode="External"/><Relationship Id="rId86" Type="http://schemas.openxmlformats.org/officeDocument/2006/relationships/hyperlink" Target="https://www.businesscompanion.info/en/quick-guides/miscellaneous/environmental-green-claims" TargetMode="External"/><Relationship Id="rId85" Type="http://schemas.openxmlformats.org/officeDocument/2006/relationships/hyperlink" Target="https://www.dlapiper.com/insights/publications/2025/02/environmental-claims-and-consumer-protection" TargetMode="External"/><Relationship Id="rId88" Type="http://schemas.openxmlformats.org/officeDocument/2006/relationships/hyperlink" Target="https://earth.org/all-you-need-to-know-about-the-eus-new-greenwashing-directive/" TargetMode="External"/><Relationship Id="rId87" Type="http://schemas.openxmlformats.org/officeDocument/2006/relationships/hyperlink" Target="https://www.sanjosebusinesslawyersblog.com/greenwashing-in-advertising-legal-implications-and-u-s-framework/" TargetMode="External"/><Relationship Id="rId89" Type="http://schemas.openxmlformats.org/officeDocument/2006/relationships/hyperlink" Target="https://www.epa.gov/data/application-programming-interface-api" TargetMode="External"/><Relationship Id="rId80" Type="http://schemas.openxmlformats.org/officeDocument/2006/relationships/hyperlink" Target="https://www.controlrisks.com/our-thinking/insights/how-companies-can-protect-themselves-from-greenwashing" TargetMode="External"/><Relationship Id="rId82" Type="http://schemas.openxmlformats.org/officeDocument/2006/relationships/hyperlink" Target="https://blog.cleanhub.com/how-to-avoid-greenwashing" TargetMode="External"/><Relationship Id="rId81" Type="http://schemas.openxmlformats.org/officeDocument/2006/relationships/hyperlink" Target="https://www.goodcorporation.com/goodblog/corporate-greenwashing-and-how-to-avoi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uterra-assets.s3.amazonaws.com/documents/Selling_Sustainability.pdf" TargetMode="External"/><Relationship Id="rId5" Type="http://schemas.openxmlformats.org/officeDocument/2006/relationships/styles" Target="styles.xml"/><Relationship Id="rId6" Type="http://schemas.openxmlformats.org/officeDocument/2006/relationships/hyperlink" Target="https://www.un.org/en/climatechange/science/climate-issues/greenwashing" TargetMode="External"/><Relationship Id="rId7" Type="http://schemas.openxmlformats.org/officeDocument/2006/relationships/hyperlink" Target="https://www.investopedia.com/terms/g/greenwashing.asp" TargetMode="External"/><Relationship Id="rId8" Type="http://schemas.openxmlformats.org/officeDocument/2006/relationships/hyperlink" Target="https://www.greenbusinessbenchmark.com/archive/5-ways-to-spot-greenwashing" TargetMode="External"/><Relationship Id="rId73" Type="http://schemas.openxmlformats.org/officeDocument/2006/relationships/hyperlink" Target="https://www.deloitte.com/nl/en/Industries/financial-services/perspectives/greenwashing-in-financial-services.html" TargetMode="External"/><Relationship Id="rId72" Type="http://schemas.openxmlformats.org/officeDocument/2006/relationships/hyperlink" Target="https://www.ey.com/en_ch/insights/sustainability-financial-services/how-can-financial-institutes-avoid-greenwashing-in-their-corporate-reporting" TargetMode="External"/><Relationship Id="rId75" Type="http://schemas.openxmlformats.org/officeDocument/2006/relationships/hyperlink" Target="https://ecolytiq.com/blog/how-banks-can-avoid-greenwashing" TargetMode="External"/><Relationship Id="rId74" Type="http://schemas.openxmlformats.org/officeDocument/2006/relationships/hyperlink" Target="https://sustainability-news.net/greenwashing/5-ways-to-avoid-greenwashing-accusations/" TargetMode="External"/><Relationship Id="rId77" Type="http://schemas.openxmlformats.org/officeDocument/2006/relationships/hyperlink" Target="https://www.terrafiniti.com/greenwashing/" TargetMode="External"/><Relationship Id="rId76" Type="http://schemas.openxmlformats.org/officeDocument/2006/relationships/hyperlink" Target="https://www.circularise.com/blogs/avoid-greenwashing-how-to-make-reliable-sustainability-claims-in-the-us-uk-and-netherlands" TargetMode="External"/><Relationship Id="rId79" Type="http://schemas.openxmlformats.org/officeDocument/2006/relationships/hyperlink" Target="https://denkstatt.at/en/avoid-greenwashing/" TargetMode="External"/><Relationship Id="rId78" Type="http://schemas.openxmlformats.org/officeDocument/2006/relationships/hyperlink" Target="https://www.ibisworld.com/blog/greenwashing-in-finance/" TargetMode="External"/><Relationship Id="rId71" Type="http://schemas.openxmlformats.org/officeDocument/2006/relationships/hyperlink" Target="https://www.bakermckenzie.com/-/media/files/insight/guides/a-practical-guide-to-greenwashing-for-financial-institutions/practical-guide-to-greenwashing-for-financial-institutions.pdf" TargetMode="External"/><Relationship Id="rId70" Type="http://schemas.openxmlformats.org/officeDocument/2006/relationships/hyperlink" Target="https://sustaying.com/greenwashing-in-tourism/" TargetMode="External"/><Relationship Id="rId62" Type="http://schemas.openxmlformats.org/officeDocument/2006/relationships/hyperlink" Target="https://www.lythouse.com/blog/top-10-greenwashing-companies-examples" TargetMode="External"/><Relationship Id="rId61" Type="http://schemas.openxmlformats.org/officeDocument/2006/relationships/hyperlink" Target="https://blog.cleanhub.com/greenwashing-examples" TargetMode="External"/><Relationship Id="rId64" Type="http://schemas.openxmlformats.org/officeDocument/2006/relationships/hyperlink" Target="https://oceanblueproject.org/6-examples-of-greenwashing-exposing-corporate-greenwashing/" TargetMode="External"/><Relationship Id="rId63" Type="http://schemas.openxmlformats.org/officeDocument/2006/relationships/hyperlink" Target="https://www.fool.com/investing/stock-market/types-of-stocks/esg-investing/greenwashing-examples/" TargetMode="External"/><Relationship Id="rId66" Type="http://schemas.openxmlformats.org/officeDocument/2006/relationships/hyperlink" Target="https://cwrrr.org/opinions/22-brands-called-out-for-greenwashing-in-2023/" TargetMode="External"/><Relationship Id="rId65" Type="http://schemas.openxmlformats.org/officeDocument/2006/relationships/hyperlink" Target="https://earth.org/greenwashing-companies-corporations/" TargetMode="External"/><Relationship Id="rId68" Type="http://schemas.openxmlformats.org/officeDocument/2006/relationships/hyperlink" Target="https://www.provenance.org/news-insights/greenwashing-examples-2025-major-cases-and-key-lessons-for-retailers" TargetMode="External"/><Relationship Id="rId67" Type="http://schemas.openxmlformats.org/officeDocument/2006/relationships/hyperlink" Target="https://energytracker.asia/greenwashing-examples-of-top-companies/" TargetMode="External"/><Relationship Id="rId60" Type="http://schemas.openxmlformats.org/officeDocument/2006/relationships/hyperlink" Target="https://ecochain.com/blog/selling-sustainability-how-to-navigate-greenwashing-concerns-for-your-eco-friendly-products/" TargetMode="External"/><Relationship Id="rId69" Type="http://schemas.openxmlformats.org/officeDocument/2006/relationships/hyperlink" Target="https://info.pivitglobal.com/blog/greenwashing-tech-environment" TargetMode="External"/><Relationship Id="rId51" Type="http://schemas.openxmlformats.org/officeDocument/2006/relationships/hyperlink" Target="https://sreent.medium.com/the-role-of-ai-in-reducing-greenwashing-in-esg-investments-55114b0f7965" TargetMode="External"/><Relationship Id="rId50" Type="http://schemas.openxmlformats.org/officeDocument/2006/relationships/hyperlink" Target="https://www.erm.com/insights/paint-it-green-strategies-for-detecting-and-combatting-greenwashing-in-esg-ratings/" TargetMode="External"/><Relationship Id="rId53" Type="http://schemas.openxmlformats.org/officeDocument/2006/relationships/hyperlink" Target="https://rare.org/opinions-insights/greenwashing-tip-sheet-how-to-spot-and-avoid-sustainability-deception/" TargetMode="External"/><Relationship Id="rId52" Type="http://schemas.openxmlformats.org/officeDocument/2006/relationships/hyperlink" Target="https://www.reprisk.com/research-insights/news-and-media-coverage/reprisk-data-shows-increase-in-greenwashing-with-one-in-three-greenwashing-public-companies-also-linked-to-social-washing" TargetMode="External"/><Relationship Id="rId55" Type="http://schemas.openxmlformats.org/officeDocument/2006/relationships/hyperlink" Target="https://www.aacsb.edu/insights/articles/2023/10/how-to-avoid-the-pitfalls-of-greenwashing" TargetMode="External"/><Relationship Id="rId54" Type="http://schemas.openxmlformats.org/officeDocument/2006/relationships/hyperlink" Target="https://thesustainableagency.com/blog/greenwashing-examples/" TargetMode="External"/><Relationship Id="rId57" Type="http://schemas.openxmlformats.org/officeDocument/2006/relationships/hyperlink" Target="https://climatehughes.org/greenwashing/" TargetMode="External"/><Relationship Id="rId56" Type="http://schemas.openxmlformats.org/officeDocument/2006/relationships/hyperlink" Target="https://planet-tracker.org/wp-content/uploads/2023/01/Greenwashing-Hydra-3.pdf" TargetMode="External"/><Relationship Id="rId59" Type="http://schemas.openxmlformats.org/officeDocument/2006/relationships/hyperlink" Target="https://www.pbs.org/newshour/classroom/lesson-plans/2023/01/lesson-plan-how-to-detect-corporate-greenwashin" TargetMode="External"/><Relationship Id="rId58" Type="http://schemas.openxmlformats.org/officeDocument/2006/relationships/hyperlink" Target="https://senecaesg.com/insights/4-examples-of-greenwashing-clai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